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A3" w:rsidRDefault="00AA6B0B" w:rsidP="003F09E1">
      <w:pPr>
        <w:spacing w:after="0" w:line="240" w:lineRule="auto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t xml:space="preserve">                                   </w:t>
      </w:r>
    </w:p>
    <w:p w:rsidR="00512831" w:rsidRPr="00B5474D" w:rsidRDefault="00B5474D" w:rsidP="00B5474D">
      <w:pPr>
        <w:shd w:val="clear" w:color="auto" w:fill="4AA1DE"/>
        <w:tabs>
          <w:tab w:val="right" w:leader="dot" w:pos="5954"/>
          <w:tab w:val="left" w:pos="6096"/>
          <w:tab w:val="left" w:pos="6237"/>
          <w:tab w:val="right" w:leader="dot" w:pos="11340"/>
        </w:tabs>
        <w:spacing w:after="0" w:line="240" w:lineRule="auto"/>
        <w:jc w:val="center"/>
        <w:rPr>
          <w:rFonts w:ascii="Verdana" w:hAnsi="Verdana" w:cs="Lucida Sans Unicode"/>
          <w:b/>
          <w:color w:val="FFFFFF" w:themeColor="background1"/>
          <w:sz w:val="24"/>
          <w:szCs w:val="24"/>
        </w:rPr>
      </w:pPr>
      <w:r w:rsidRPr="00B5474D">
        <w:rPr>
          <w:rFonts w:ascii="Verdana" w:hAnsi="Verdana" w:cs="Lucida Sans Unicode"/>
          <w:b/>
          <w:color w:val="FFFFFF" w:themeColor="background1"/>
          <w:sz w:val="24"/>
          <w:szCs w:val="24"/>
        </w:rPr>
        <w:t>BULLETIN D’INSCRIPTION</w:t>
      </w:r>
    </w:p>
    <w:p w:rsidR="00512831" w:rsidRPr="00F354AE" w:rsidRDefault="00512831" w:rsidP="001C3941">
      <w:pPr>
        <w:tabs>
          <w:tab w:val="right" w:leader="dot" w:pos="5954"/>
          <w:tab w:val="left" w:pos="6096"/>
          <w:tab w:val="left" w:pos="6237"/>
          <w:tab w:val="right" w:leader="dot" w:pos="11340"/>
        </w:tabs>
        <w:spacing w:after="0" w:line="240" w:lineRule="auto"/>
        <w:jc w:val="both"/>
        <w:rPr>
          <w:rFonts w:ascii="Verdana" w:hAnsi="Verdana" w:cs="Lucida Sans Unicode"/>
          <w:i/>
          <w:sz w:val="20"/>
          <w:szCs w:val="20"/>
        </w:rPr>
      </w:pPr>
      <w:r w:rsidRPr="00F354AE">
        <w:rPr>
          <w:rFonts w:ascii="Verdana" w:hAnsi="Verdana" w:cs="Lucida Sans Unicode"/>
          <w:i/>
          <w:sz w:val="20"/>
          <w:szCs w:val="20"/>
        </w:rPr>
        <w:t xml:space="preserve">A retourner à </w:t>
      </w:r>
      <w:hyperlink r:id="rId8" w:history="1">
        <w:r w:rsidRPr="00F354AE">
          <w:rPr>
            <w:rStyle w:val="Lienhypertexte"/>
            <w:rFonts w:ascii="Verdana" w:hAnsi="Verdana" w:cs="Lucida Sans Unicode"/>
            <w:i/>
            <w:sz w:val="20"/>
            <w:szCs w:val="20"/>
          </w:rPr>
          <w:t>formation@neurodev.fr</w:t>
        </w:r>
      </w:hyperlink>
    </w:p>
    <w:p w:rsidR="001C3941" w:rsidRPr="00F354AE" w:rsidRDefault="001C3941" w:rsidP="001C3941">
      <w:pPr>
        <w:tabs>
          <w:tab w:val="right" w:leader="dot" w:pos="5954"/>
          <w:tab w:val="left" w:pos="6096"/>
          <w:tab w:val="left" w:pos="6237"/>
          <w:tab w:val="right" w:leader="dot" w:pos="11340"/>
        </w:tabs>
        <w:spacing w:after="0" w:line="240" w:lineRule="auto"/>
        <w:jc w:val="both"/>
        <w:rPr>
          <w:rFonts w:ascii="Verdana" w:hAnsi="Verdana" w:cs="Lucida Sans Unicode"/>
          <w:i/>
          <w:sz w:val="20"/>
          <w:szCs w:val="20"/>
        </w:rPr>
      </w:pPr>
      <w:r w:rsidRPr="00F354AE">
        <w:rPr>
          <w:rFonts w:ascii="Verdana" w:hAnsi="Verdana" w:cs="Lucida Sans Unicode"/>
          <w:i/>
          <w:sz w:val="20"/>
          <w:szCs w:val="20"/>
        </w:rPr>
        <w:t>(Voir les modalités d’inscription et l’adresse en page suivante)</w:t>
      </w:r>
    </w:p>
    <w:p w:rsidR="001C3941" w:rsidRDefault="001C3941" w:rsidP="001C3941">
      <w:pPr>
        <w:tabs>
          <w:tab w:val="right" w:leader="dot" w:pos="5954"/>
          <w:tab w:val="left" w:pos="6096"/>
          <w:tab w:val="left" w:pos="6237"/>
          <w:tab w:val="right" w:leader="dot" w:pos="11340"/>
        </w:tabs>
        <w:spacing w:line="360" w:lineRule="auto"/>
        <w:ind w:left="567" w:right="170"/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CAB04" wp14:editId="5A799FA1">
                <wp:simplePos x="0" y="0"/>
                <wp:positionH relativeFrom="margin">
                  <wp:align>left</wp:align>
                </wp:positionH>
                <wp:positionV relativeFrom="paragraph">
                  <wp:posOffset>107949</wp:posOffset>
                </wp:positionV>
                <wp:extent cx="6686550" cy="22193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2193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AA1D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A02" w:rsidRDefault="004C3A02" w:rsidP="004C3A0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257296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Classe Virtuelle Troubles spécifiques du langage </w:t>
                            </w:r>
                            <w:r w:rsidR="008E47CE">
                              <w:rPr>
                                <w:rFonts w:cstheme="minorHAnsi"/>
                                <w:b/>
                                <w:sz w:val="28"/>
                              </w:rPr>
                              <w:t>écrit</w:t>
                            </w:r>
                            <w:r w:rsidRPr="00257296">
                              <w:rPr>
                                <w:rFonts w:cstheme="minorHAnsi"/>
                                <w:b/>
                                <w:sz w:val="28"/>
                              </w:rPr>
                              <w:t> :</w:t>
                            </w:r>
                          </w:p>
                          <w:p w:rsidR="001E37DD" w:rsidRPr="00F354AE" w:rsidRDefault="004C3A02" w:rsidP="004C3A0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M</w:t>
                            </w:r>
                            <w:r w:rsidRPr="00257296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ieux comprendre la démarche diagnostique </w:t>
                            </w:r>
                            <w:r w:rsidR="008E47CE">
                              <w:rPr>
                                <w:rFonts w:cstheme="minorHAnsi"/>
                                <w:b/>
                                <w:sz w:val="28"/>
                              </w:rPr>
                              <w:t>et accompagnement</w:t>
                            </w:r>
                          </w:p>
                          <w:p w:rsidR="004C3A02" w:rsidRDefault="004C3A02" w:rsidP="001C3941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Modules à la carte :</w:t>
                            </w:r>
                          </w:p>
                          <w:p w:rsidR="004C3A02" w:rsidRDefault="004C3A02" w:rsidP="001C3941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</w:pPr>
                          </w:p>
                          <w:p w:rsidR="004C3A02" w:rsidRPr="004C3A02" w:rsidRDefault="008E47CE" w:rsidP="001C3941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color w:val="2C66B0"/>
                                  <w:sz w:val="20"/>
                                  <w:szCs w:val="20"/>
                                </w:rPr>
                                <w:id w:val="1874273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3A02">
                                  <w:rPr>
                                    <w:rFonts w:ascii="MS Gothic" w:eastAsia="MS Gothic" w:hAnsi="MS Gothic" w:cstheme="minorHAnsi" w:hint="eastAsia"/>
                                    <w:b/>
                                    <w:color w:val="2C66B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C3A02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 xml:space="preserve">  MODULE 1 : </w:t>
                            </w:r>
                            <w:r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>Optimisation de la démarche diagnostique</w:t>
                            </w:r>
                          </w:p>
                          <w:p w:rsidR="004C3A02" w:rsidRDefault="008E47CE" w:rsidP="004C3A0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color w:val="2C66B0"/>
                                  <w:sz w:val="20"/>
                                  <w:szCs w:val="20"/>
                                </w:rPr>
                                <w:id w:val="-1954090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3A02">
                                  <w:rPr>
                                    <w:rFonts w:ascii="MS Gothic" w:eastAsia="MS Gothic" w:hAnsi="MS Gothic" w:cstheme="minorHAnsi" w:hint="eastAsia"/>
                                    <w:b/>
                                    <w:color w:val="2C66B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C3A02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 xml:space="preserve">  MODULE 2</w:t>
                            </w:r>
                            <w:r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> :</w:t>
                            </w:r>
                            <w:r w:rsidR="004C3A02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 xml:space="preserve">Démarche diagnostique des situations complexes </w:t>
                            </w:r>
                          </w:p>
                          <w:p w:rsidR="004C3A02" w:rsidRPr="00257296" w:rsidRDefault="008E47CE" w:rsidP="004C3A0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color w:val="2C66B0"/>
                                  <w:sz w:val="20"/>
                                  <w:szCs w:val="20"/>
                                </w:rPr>
                                <w:id w:val="1947739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3A02">
                                  <w:rPr>
                                    <w:rFonts w:ascii="MS Gothic" w:eastAsia="MS Gothic" w:hAnsi="MS Gothic" w:cstheme="minorHAnsi" w:hint="eastAsia"/>
                                    <w:b/>
                                    <w:color w:val="2C66B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C3A02" w:rsidRPr="00257296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3A02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3A02" w:rsidRPr="00257296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>M</w:t>
                            </w:r>
                            <w:r w:rsidR="004C3A02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>ODULE</w:t>
                            </w:r>
                            <w:r w:rsidR="004C3A02" w:rsidRPr="00257296"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 xml:space="preserve">3 :  </w:t>
                            </w:r>
                            <w:r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  <w:t>Réussir l’accompagnement de l’enfant dyslexique</w:t>
                            </w:r>
                          </w:p>
                          <w:p w:rsidR="004C3A02" w:rsidRPr="00257296" w:rsidRDefault="004C3A02" w:rsidP="004C3A02">
                            <w:pPr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C3A02" w:rsidRDefault="004C3A02" w:rsidP="001C3941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C66B0"/>
                                <w:sz w:val="20"/>
                                <w:szCs w:val="20"/>
                              </w:rPr>
                            </w:pPr>
                          </w:p>
                          <w:p w:rsidR="004C3A02" w:rsidRPr="00F354AE" w:rsidRDefault="004C3A02" w:rsidP="001C3941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37DD" w:rsidRPr="002041D5" w:rsidRDefault="001E37DD" w:rsidP="001C3941">
                            <w:pPr>
                              <w:tabs>
                                <w:tab w:val="right" w:leader="hyphen" w:pos="7088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CAB04" id="Zone de texte 30" o:spid="_x0000_s1026" style="position:absolute;left:0;text-align:left;margin-left:0;margin-top:8.5pt;width:526.5pt;height:174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" fillcolor="white [3201]" strokecolor="#4aa1de" strokeweight=".5pt">
                <v:textbox>
                  <w:txbxContent>
                    <w:p w:rsidR="004C3A02" w:rsidRDefault="004C3A02" w:rsidP="004C3A0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257296">
                        <w:rPr>
                          <w:rFonts w:cstheme="minorHAnsi"/>
                          <w:b/>
                          <w:sz w:val="28"/>
                        </w:rPr>
                        <w:t xml:space="preserve">Classe Virtuelle Troubles spécifiques du langage </w:t>
                      </w:r>
                      <w:r w:rsidR="008E47CE">
                        <w:rPr>
                          <w:rFonts w:cstheme="minorHAnsi"/>
                          <w:b/>
                          <w:sz w:val="28"/>
                        </w:rPr>
                        <w:t>écrit</w:t>
                      </w:r>
                      <w:r w:rsidRPr="00257296">
                        <w:rPr>
                          <w:rFonts w:cstheme="minorHAnsi"/>
                          <w:b/>
                          <w:sz w:val="28"/>
                        </w:rPr>
                        <w:t> :</w:t>
                      </w:r>
                    </w:p>
                    <w:p w:rsidR="001E37DD" w:rsidRPr="00F354AE" w:rsidRDefault="004C3A02" w:rsidP="004C3A0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M</w:t>
                      </w:r>
                      <w:r w:rsidRPr="00257296">
                        <w:rPr>
                          <w:rFonts w:cstheme="minorHAnsi"/>
                          <w:b/>
                          <w:sz w:val="28"/>
                        </w:rPr>
                        <w:t xml:space="preserve">ieux comprendre la démarche diagnostique </w:t>
                      </w:r>
                      <w:r w:rsidR="008E47CE">
                        <w:rPr>
                          <w:rFonts w:cstheme="minorHAnsi"/>
                          <w:b/>
                          <w:sz w:val="28"/>
                        </w:rPr>
                        <w:t>et accompagnement</w:t>
                      </w:r>
                    </w:p>
                    <w:p w:rsidR="004C3A02" w:rsidRDefault="004C3A02" w:rsidP="001C3941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Modules à la carte :</w:t>
                      </w:r>
                    </w:p>
                    <w:p w:rsidR="004C3A02" w:rsidRDefault="004C3A02" w:rsidP="001C3941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</w:pPr>
                    </w:p>
                    <w:p w:rsidR="004C3A02" w:rsidRPr="004C3A02" w:rsidRDefault="008E47CE" w:rsidP="001C3941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color w:val="2C66B0"/>
                            <w:sz w:val="20"/>
                            <w:szCs w:val="20"/>
                          </w:rPr>
                          <w:id w:val="18742739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C3A02">
                            <w:rPr>
                              <w:rFonts w:ascii="MS Gothic" w:eastAsia="MS Gothic" w:hAnsi="MS Gothic" w:cstheme="minorHAnsi" w:hint="eastAsia"/>
                              <w:b/>
                              <w:color w:val="2C66B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C3A02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 xml:space="preserve">  MODULE 1 : </w:t>
                      </w:r>
                      <w:r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>Optimisation de la démarche diagnostique</w:t>
                      </w:r>
                    </w:p>
                    <w:p w:rsidR="004C3A02" w:rsidRDefault="008E47CE" w:rsidP="004C3A02">
                      <w:pPr>
                        <w:spacing w:after="0"/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color w:val="2C66B0"/>
                            <w:sz w:val="20"/>
                            <w:szCs w:val="20"/>
                          </w:rPr>
                          <w:id w:val="-1954090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C3A02">
                            <w:rPr>
                              <w:rFonts w:ascii="MS Gothic" w:eastAsia="MS Gothic" w:hAnsi="MS Gothic" w:cstheme="minorHAnsi" w:hint="eastAsia"/>
                              <w:b/>
                              <w:color w:val="2C66B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C3A02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 xml:space="preserve">  MODULE 2</w:t>
                      </w:r>
                      <w:r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> :</w:t>
                      </w:r>
                      <w:r w:rsidR="004C3A02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 xml:space="preserve">Démarche diagnostique des situations complexes </w:t>
                      </w:r>
                    </w:p>
                    <w:p w:rsidR="004C3A02" w:rsidRPr="00257296" w:rsidRDefault="008E47CE" w:rsidP="004C3A02">
                      <w:pPr>
                        <w:spacing w:after="0"/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color w:val="2C66B0"/>
                            <w:sz w:val="20"/>
                            <w:szCs w:val="20"/>
                          </w:rPr>
                          <w:id w:val="1947739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C3A02">
                            <w:rPr>
                              <w:rFonts w:ascii="MS Gothic" w:eastAsia="MS Gothic" w:hAnsi="MS Gothic" w:cstheme="minorHAnsi" w:hint="eastAsia"/>
                              <w:b/>
                              <w:color w:val="2C66B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C3A02" w:rsidRPr="00257296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 xml:space="preserve"> </w:t>
                      </w:r>
                      <w:r w:rsidR="004C3A02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 xml:space="preserve"> </w:t>
                      </w:r>
                      <w:r w:rsidR="004C3A02" w:rsidRPr="00257296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>M</w:t>
                      </w:r>
                      <w:r w:rsidR="004C3A02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>ODULE</w:t>
                      </w:r>
                      <w:r w:rsidR="004C3A02" w:rsidRPr="00257296"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 xml:space="preserve">3 :  </w:t>
                      </w:r>
                      <w:r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  <w:t>Réussir l’accompagnement de l’enfant dyslexique</w:t>
                      </w:r>
                    </w:p>
                    <w:p w:rsidR="004C3A02" w:rsidRPr="00257296" w:rsidRDefault="004C3A02" w:rsidP="004C3A02">
                      <w:pPr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4C3A02" w:rsidRDefault="004C3A02" w:rsidP="001C3941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cstheme="minorHAnsi"/>
                          <w:b/>
                          <w:color w:val="2C66B0"/>
                          <w:sz w:val="20"/>
                          <w:szCs w:val="20"/>
                        </w:rPr>
                      </w:pPr>
                    </w:p>
                    <w:p w:rsidR="004C3A02" w:rsidRPr="00F354AE" w:rsidRDefault="004C3A02" w:rsidP="001C3941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37DD" w:rsidRPr="002041D5" w:rsidRDefault="001E37DD" w:rsidP="001C3941">
                      <w:pPr>
                        <w:tabs>
                          <w:tab w:val="right" w:leader="hyphen" w:pos="7088"/>
                        </w:tabs>
                        <w:spacing w:after="0"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3941" w:rsidRDefault="001C3941" w:rsidP="001C3941">
      <w:pPr>
        <w:tabs>
          <w:tab w:val="right" w:leader="dot" w:pos="5954"/>
          <w:tab w:val="left" w:pos="6096"/>
          <w:tab w:val="left" w:pos="6237"/>
          <w:tab w:val="right" w:leader="dot" w:pos="11340"/>
        </w:tabs>
        <w:spacing w:line="360" w:lineRule="auto"/>
        <w:ind w:left="567" w:right="170"/>
        <w:jc w:val="both"/>
        <w:rPr>
          <w:rFonts w:ascii="Verdana" w:hAnsi="Verdana" w:cs="Lucida Sans Unicode"/>
        </w:rPr>
      </w:pPr>
    </w:p>
    <w:p w:rsidR="001C3941" w:rsidRPr="00795262" w:rsidRDefault="001C3941" w:rsidP="001C3941">
      <w:pPr>
        <w:tabs>
          <w:tab w:val="left" w:pos="4560"/>
        </w:tabs>
        <w:spacing w:line="360" w:lineRule="auto"/>
        <w:ind w:left="1287" w:right="170"/>
        <w:jc w:val="right"/>
        <w:rPr>
          <w:rFonts w:ascii="Verdana" w:hAnsi="Verdana" w:cs="Lucida Sans Unicode"/>
          <w:i/>
          <w:sz w:val="20"/>
          <w:szCs w:val="20"/>
        </w:rPr>
      </w:pPr>
    </w:p>
    <w:p w:rsidR="001C3941" w:rsidRDefault="001C3941" w:rsidP="001C3941">
      <w:pPr>
        <w:tabs>
          <w:tab w:val="left" w:pos="4560"/>
        </w:tabs>
        <w:spacing w:line="360" w:lineRule="auto"/>
        <w:ind w:right="567"/>
        <w:jc w:val="both"/>
        <w:rPr>
          <w:rFonts w:ascii="Verdana" w:hAnsi="Verdana" w:cs="Lucida Sans Unicode"/>
        </w:rPr>
      </w:pPr>
    </w:p>
    <w:p w:rsidR="001C3941" w:rsidRPr="00795262" w:rsidRDefault="001C3941" w:rsidP="001C3941">
      <w:pPr>
        <w:tabs>
          <w:tab w:val="left" w:pos="4560"/>
        </w:tabs>
        <w:spacing w:after="0" w:line="360" w:lineRule="auto"/>
        <w:ind w:right="567"/>
        <w:jc w:val="both"/>
        <w:rPr>
          <w:rFonts w:ascii="Verdana" w:hAnsi="Verdana" w:cs="Lucida Sans Unicode"/>
          <w:i/>
          <w:sz w:val="20"/>
          <w:szCs w:val="20"/>
        </w:rPr>
      </w:pPr>
    </w:p>
    <w:p w:rsidR="001C3941" w:rsidRPr="00B75143" w:rsidRDefault="001C3941" w:rsidP="001C3941">
      <w:pPr>
        <w:rPr>
          <w:rFonts w:ascii="Verdana" w:hAnsi="Verdana"/>
        </w:rPr>
      </w:pPr>
    </w:p>
    <w:p w:rsidR="001C3941" w:rsidRDefault="001C3941" w:rsidP="001C3941">
      <w:pPr>
        <w:rPr>
          <w:b/>
          <w:color w:val="FF0000"/>
        </w:rPr>
      </w:pPr>
    </w:p>
    <w:p w:rsidR="00E85730" w:rsidRDefault="004C3A02" w:rsidP="001C3941">
      <w:pPr>
        <w:rPr>
          <w:b/>
          <w:color w:val="FF0000"/>
        </w:rPr>
      </w:pPr>
      <w:r>
        <w:rPr>
          <w:rFonts w:ascii="Verdana" w:hAnsi="Verdana" w:cs="Lucida Sans Unicod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87328" wp14:editId="7A26AA9B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6648450" cy="2628900"/>
                <wp:effectExtent l="0" t="0" r="19050" b="19050"/>
                <wp:wrapNone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628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A1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7DD" w:rsidRPr="00E85730" w:rsidRDefault="001E37DD" w:rsidP="001C3941">
                            <w:pPr>
                              <w:tabs>
                                <w:tab w:val="right" w:leader="dot" w:pos="6804"/>
                              </w:tabs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</w:pPr>
                            <w:r w:rsidRPr="00E85730"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  <w:t>PARTICIPANT :</w:t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Prénom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Profession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Adresse professionnelle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CP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Ville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Téléphone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Portable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F354AE" w:rsidRDefault="001E37DD" w:rsidP="001C3941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F354A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obligatoire</w:t>
                            </w:r>
                            <w:r w:rsidRPr="00F354A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du stagiaire* 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3C5218" w:rsidRDefault="001E37DD" w:rsidP="001C3941">
                            <w:pPr>
                              <w:tabs>
                                <w:tab w:val="right" w:leader="dot" w:pos="6804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87328" id="Zone de texte 192" o:spid="_x0000_s1027" style="position:absolute;margin-left:472.3pt;margin-top:13.85pt;width:523.5pt;height:20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" strokecolor="#4aa1de">
                <v:stroke joinstyle="miter"/>
                <v:textbox>
                  <w:txbxContent>
                    <w:p w:rsidR="001E37DD" w:rsidRPr="00E85730" w:rsidRDefault="001E37DD" w:rsidP="001C3941">
                      <w:pPr>
                        <w:tabs>
                          <w:tab w:val="right" w:leader="dot" w:pos="6804"/>
                        </w:tabs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color w:val="4AA1DE"/>
                        </w:rPr>
                      </w:pPr>
                      <w:r w:rsidRPr="00E85730">
                        <w:rPr>
                          <w:rFonts w:ascii="Verdana" w:hAnsi="Verdana"/>
                          <w:b/>
                          <w:color w:val="4AA1DE"/>
                        </w:rPr>
                        <w:t>PARTICIPANT :</w:t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Prénom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Profession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Adresse professionnelle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3119"/>
                          <w:tab w:val="left" w:pos="3402"/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CP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Ville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3119"/>
                          <w:tab w:val="left" w:pos="3402"/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Téléphone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Portable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F354AE" w:rsidRDefault="001E37DD" w:rsidP="001C3941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Mail </w:t>
                      </w:r>
                      <w:r w:rsidRPr="00F354AE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obligatoire</w:t>
                      </w:r>
                      <w:r w:rsidRPr="00F354A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du stagiaire* 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3C5218" w:rsidRDefault="001E37DD" w:rsidP="001C3941">
                      <w:pPr>
                        <w:tabs>
                          <w:tab w:val="right" w:leader="dot" w:pos="6804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4C3A02" w:rsidP="001C3941">
      <w:pPr>
        <w:rPr>
          <w:b/>
          <w:color w:val="FF0000"/>
        </w:rPr>
      </w:pPr>
      <w:r>
        <w:rPr>
          <w:rFonts w:ascii="Lucida Sans Unicode" w:hAnsi="Lucida Sans Unicode" w:cs="Lucida Sans Unicode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BFDDC" wp14:editId="21F6BD0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619875" cy="3333750"/>
                <wp:effectExtent l="0" t="0" r="28575" b="19050"/>
                <wp:wrapNone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333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A1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7DD" w:rsidRPr="00E85730" w:rsidRDefault="001E37DD" w:rsidP="001C39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</w:pPr>
                            <w:r w:rsidRPr="00E85730"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  <w:t>PRISE EN CHARGE :</w:t>
                            </w:r>
                          </w:p>
                          <w:p w:rsidR="001E37DD" w:rsidRPr="00963369" w:rsidRDefault="001E37DD" w:rsidP="00734DB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Pris en charge par vous-même, </w:t>
                            </w:r>
                            <w:r w:rsidRPr="0096336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à titre individuel </w:t>
                            </w:r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et joins la somme de ………. € par chèque à l’ordre de </w:t>
                            </w:r>
                            <w:proofErr w:type="spellStart"/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NeurodeV</w:t>
                            </w:r>
                            <w:proofErr w:type="spellEnd"/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(1 chèque par session)</w:t>
                            </w:r>
                          </w:p>
                          <w:p w:rsidR="001E37DD" w:rsidRDefault="001E37DD" w:rsidP="00734DB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ind w:left="714" w:hanging="357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57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Pris en charge </w:t>
                            </w:r>
                            <w:r w:rsidRPr="004F575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par votre employeur</w:t>
                            </w:r>
                            <w:r w:rsidRPr="004F57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dans ce cas merci de renseigner ci-dessous :</w:t>
                            </w:r>
                          </w:p>
                          <w:p w:rsidR="001E37DD" w:rsidRPr="004F575F" w:rsidRDefault="001E37DD" w:rsidP="001C3941">
                            <w:pPr>
                              <w:pStyle w:val="Paragraphedeliste"/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ind w:left="71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 établissement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CP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Ville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 du chargé du suivi du dossier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Mail du chargé du suivi du dossier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left" w:pos="2552"/>
                                <w:tab w:val="left" w:pos="2835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Adresse de facturation si différente 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Default="001E37DD" w:rsidP="00E85730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CP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Ville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37DD" w:rsidRPr="003C5218" w:rsidRDefault="001E37DD" w:rsidP="00E85730">
                            <w:pPr>
                              <w:tabs>
                                <w:tab w:val="left" w:pos="2552"/>
                                <w:tab w:val="left" w:pos="2835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BFDDC" id="Zone de texte 193" o:spid="_x0000_s1028" style="position:absolute;margin-left:470.05pt;margin-top:.45pt;width:521.25pt;height:262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" strokecolor="#4aa1de">
                <v:stroke joinstyle="miter"/>
                <v:textbox>
                  <w:txbxContent>
                    <w:p w:rsidR="001E37DD" w:rsidRPr="00E85730" w:rsidRDefault="001E37DD" w:rsidP="001C394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4AA1DE"/>
                        </w:rPr>
                      </w:pPr>
                      <w:r w:rsidRPr="00E85730">
                        <w:rPr>
                          <w:rFonts w:ascii="Verdana" w:hAnsi="Verdana"/>
                          <w:b/>
                          <w:color w:val="4AA1DE"/>
                        </w:rPr>
                        <w:t>PRISE EN CHARGE :</w:t>
                      </w:r>
                    </w:p>
                    <w:p w:rsidR="001E37DD" w:rsidRPr="00963369" w:rsidRDefault="001E37DD" w:rsidP="00734DB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right" w:leader="dot" w:pos="6804"/>
                        </w:tabs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Pris en charge par vous-même, </w:t>
                      </w:r>
                      <w:r w:rsidRPr="0096336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à titre individuel </w:t>
                      </w:r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et joins la somme de ………. € par chèque à l’ordre de </w:t>
                      </w:r>
                      <w:proofErr w:type="spellStart"/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>NeurodeV</w:t>
                      </w:r>
                      <w:proofErr w:type="spellEnd"/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(1 chèque par session)</w:t>
                      </w:r>
                    </w:p>
                    <w:p w:rsidR="001E37DD" w:rsidRDefault="001E37DD" w:rsidP="00734DB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right" w:leader="dot" w:pos="6804"/>
                        </w:tabs>
                        <w:spacing w:after="0" w:line="240" w:lineRule="auto"/>
                        <w:ind w:left="714" w:hanging="357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57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Pris en charge </w:t>
                      </w:r>
                      <w:r w:rsidRPr="004F575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par votre employeur</w:t>
                      </w:r>
                      <w:r w:rsidRPr="004F575F">
                        <w:rPr>
                          <w:rFonts w:ascii="Verdana" w:hAnsi="Verdana"/>
                          <w:sz w:val="20"/>
                          <w:szCs w:val="20"/>
                        </w:rPr>
                        <w:t>, dans ce cas merci de renseigner ci-dessous :</w:t>
                      </w:r>
                    </w:p>
                    <w:p w:rsidR="001E37DD" w:rsidRPr="004F575F" w:rsidRDefault="001E37DD" w:rsidP="001C3941">
                      <w:pPr>
                        <w:pStyle w:val="Paragraphedeliste"/>
                        <w:tabs>
                          <w:tab w:val="right" w:leader="dot" w:pos="6804"/>
                        </w:tabs>
                        <w:spacing w:after="0" w:line="240" w:lineRule="auto"/>
                        <w:ind w:left="71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37DD" w:rsidRDefault="001E37DD" w:rsidP="00E85730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 établissement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Adresse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3119"/>
                          <w:tab w:val="left" w:pos="3402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CP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Ville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3119"/>
                          <w:tab w:val="left" w:pos="3402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 du chargé du suivi du dossier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Mail du chargé du suivi du dossier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left" w:pos="2552"/>
                          <w:tab w:val="left" w:pos="2835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Adresse de facturation si différente 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Default="001E37DD" w:rsidP="00E85730">
                      <w:pPr>
                        <w:tabs>
                          <w:tab w:val="right" w:leader="dot" w:pos="3119"/>
                          <w:tab w:val="left" w:pos="3402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CP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Ville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1E37DD" w:rsidRPr="003C5218" w:rsidRDefault="001E37DD" w:rsidP="00E85730">
                      <w:pPr>
                        <w:tabs>
                          <w:tab w:val="left" w:pos="2552"/>
                          <w:tab w:val="left" w:pos="2835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Default="00E85730" w:rsidP="001C3941">
      <w:pPr>
        <w:rPr>
          <w:b/>
          <w:color w:val="FF0000"/>
        </w:rPr>
      </w:pPr>
    </w:p>
    <w:p w:rsidR="00E85730" w:rsidRPr="00247682" w:rsidRDefault="00E85730" w:rsidP="001C3941">
      <w:pPr>
        <w:rPr>
          <w:color w:val="FF0000"/>
        </w:rPr>
      </w:pPr>
    </w:p>
    <w:p w:rsidR="004C3A02" w:rsidRDefault="004C3A02" w:rsidP="00B5474D">
      <w:pPr>
        <w:jc w:val="both"/>
        <w:rPr>
          <w:rFonts w:ascii="Verdana" w:hAnsi="Verdana"/>
          <w:color w:val="4AA1DE"/>
          <w:sz w:val="20"/>
          <w:szCs w:val="20"/>
        </w:rPr>
      </w:pPr>
    </w:p>
    <w:p w:rsidR="004C3A02" w:rsidRDefault="004C3A02" w:rsidP="00B5474D">
      <w:pPr>
        <w:jc w:val="both"/>
        <w:rPr>
          <w:rFonts w:ascii="Verdana" w:hAnsi="Verdana"/>
          <w:color w:val="4AA1DE"/>
          <w:sz w:val="20"/>
          <w:szCs w:val="20"/>
        </w:rPr>
      </w:pPr>
    </w:p>
    <w:p w:rsidR="004C3A02" w:rsidRDefault="004C3A02" w:rsidP="00B5474D">
      <w:pPr>
        <w:jc w:val="both"/>
        <w:rPr>
          <w:rFonts w:ascii="Verdana" w:hAnsi="Verdana"/>
          <w:color w:val="4AA1DE"/>
          <w:sz w:val="20"/>
          <w:szCs w:val="20"/>
        </w:rPr>
      </w:pPr>
    </w:p>
    <w:p w:rsidR="001C3941" w:rsidRPr="00B5474D" w:rsidRDefault="00E85730" w:rsidP="00B5474D">
      <w:pPr>
        <w:jc w:val="both"/>
        <w:rPr>
          <w:rFonts w:ascii="Verdana" w:hAnsi="Verdana"/>
          <w:sz w:val="16"/>
          <w:szCs w:val="16"/>
        </w:rPr>
      </w:pPr>
      <w:r w:rsidRPr="00247682">
        <w:rPr>
          <w:rFonts w:ascii="Verdana" w:hAnsi="Verdana"/>
          <w:color w:val="4AA1DE"/>
          <w:sz w:val="20"/>
          <w:szCs w:val="20"/>
        </w:rPr>
        <w:t xml:space="preserve">Les bulletins d’inscription doivent être retournés au plus tard </w:t>
      </w:r>
      <w:r w:rsidR="00247682" w:rsidRPr="00247682">
        <w:rPr>
          <w:rFonts w:ascii="Verdana" w:hAnsi="Verdana"/>
          <w:color w:val="4AA1DE"/>
          <w:sz w:val="20"/>
          <w:szCs w:val="20"/>
        </w:rPr>
        <w:t>deux</w:t>
      </w:r>
      <w:r w:rsidRPr="00247682">
        <w:rPr>
          <w:rFonts w:ascii="Verdana" w:hAnsi="Verdana"/>
          <w:color w:val="4AA1DE"/>
          <w:sz w:val="20"/>
          <w:szCs w:val="20"/>
        </w:rPr>
        <w:t xml:space="preserve"> semaines avant le début de chaque formation.</w:t>
      </w:r>
      <w:r>
        <w:rPr>
          <w:rFonts w:ascii="Verdana" w:hAnsi="Verdana"/>
          <w:b/>
          <w:color w:val="4AA1DE"/>
          <w:sz w:val="20"/>
          <w:szCs w:val="20"/>
        </w:rPr>
        <w:t xml:space="preserve"> </w:t>
      </w:r>
      <w:r w:rsidRPr="00247682">
        <w:rPr>
          <w:rFonts w:ascii="Verdana" w:hAnsi="Verdana"/>
          <w:sz w:val="16"/>
          <w:szCs w:val="16"/>
        </w:rPr>
        <w:t>Les inscriptions sont validées dans la limite des places disponibles.</w:t>
      </w:r>
      <w:r w:rsidR="00B5474D" w:rsidRPr="00247682">
        <w:rPr>
          <w:rFonts w:ascii="Verdana" w:hAnsi="Verdana"/>
          <w:sz w:val="16"/>
          <w:szCs w:val="16"/>
        </w:rPr>
        <w:t xml:space="preserve"> </w:t>
      </w:r>
      <w:r w:rsidR="00B5474D" w:rsidRPr="00FE2648">
        <w:rPr>
          <w:rFonts w:ascii="Verdana" w:hAnsi="Verdana"/>
          <w:sz w:val="16"/>
          <w:szCs w:val="16"/>
        </w:rPr>
        <w:t>(</w:t>
      </w:r>
      <w:r w:rsidRPr="00FE2648">
        <w:rPr>
          <w:rFonts w:ascii="Verdana" w:hAnsi="Verdana"/>
          <w:sz w:val="16"/>
          <w:szCs w:val="16"/>
        </w:rPr>
        <w:t>*</w:t>
      </w:r>
      <w:r w:rsidR="00B5474D" w:rsidRPr="00FE2648">
        <w:rPr>
          <w:rFonts w:ascii="Verdana" w:hAnsi="Verdana"/>
          <w:sz w:val="16"/>
          <w:szCs w:val="16"/>
        </w:rPr>
        <w:t>)</w:t>
      </w:r>
      <w:r w:rsidRPr="00FE2648">
        <w:rPr>
          <w:rFonts w:ascii="Verdana" w:hAnsi="Verdana"/>
          <w:sz w:val="16"/>
          <w:szCs w:val="16"/>
        </w:rPr>
        <w:t>L</w:t>
      </w:r>
      <w:r w:rsidRPr="00247682">
        <w:rPr>
          <w:rFonts w:ascii="Verdana" w:hAnsi="Verdana"/>
          <w:sz w:val="16"/>
          <w:szCs w:val="16"/>
        </w:rPr>
        <w:t>’adresse mail personnelle du participant est indispensable afin d’avoir accès aux documents relatifs à la session de formation.</w:t>
      </w:r>
      <w:r w:rsidR="001C3941" w:rsidRPr="00E85730">
        <w:rPr>
          <w:b/>
          <w:color w:val="FF0000"/>
        </w:rPr>
        <w:br w:type="page"/>
      </w:r>
    </w:p>
    <w:p w:rsidR="001C3941" w:rsidRDefault="00AE07D4" w:rsidP="001C3941">
      <w:pPr>
        <w:jc w:val="center"/>
        <w:rPr>
          <w:rFonts w:ascii="Verdana" w:hAnsi="Verdana"/>
          <w:b/>
          <w:color w:val="4AA1DE"/>
          <w:sz w:val="24"/>
          <w:szCs w:val="24"/>
        </w:rPr>
      </w:pPr>
      <w:r>
        <w:rPr>
          <w:rFonts w:ascii="Verdana" w:hAnsi="Verdana" w:cs="Calibri,Bold"/>
          <w:b/>
          <w:bCs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7411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-382270</wp:posOffset>
            </wp:positionV>
            <wp:extent cx="1266825" cy="677333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Qualiopi-300dpi-Avec Marian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2D3">
        <w:rPr>
          <w:rFonts w:ascii="Verdana" w:hAnsi="Verdana"/>
          <w:b/>
          <w:color w:val="4AA1DE"/>
          <w:sz w:val="24"/>
          <w:szCs w:val="24"/>
        </w:rPr>
        <w:t>M</w:t>
      </w:r>
      <w:r w:rsidR="001C3941" w:rsidRPr="00B5474D">
        <w:rPr>
          <w:rFonts w:ascii="Verdana" w:hAnsi="Verdana"/>
          <w:b/>
          <w:color w:val="4AA1DE"/>
          <w:sz w:val="24"/>
          <w:szCs w:val="24"/>
        </w:rPr>
        <w:t>ODALITES D’INSCRIPTION</w:t>
      </w:r>
    </w:p>
    <w:p w:rsidR="00E362D3" w:rsidRPr="00B5474D" w:rsidRDefault="00E362D3" w:rsidP="001C3941">
      <w:pPr>
        <w:jc w:val="center"/>
        <w:rPr>
          <w:rFonts w:ascii="Verdana" w:hAnsi="Verdana"/>
          <w:b/>
          <w:color w:val="4AA1DE"/>
          <w:sz w:val="24"/>
          <w:szCs w:val="24"/>
        </w:rPr>
      </w:pP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54AE">
        <w:rPr>
          <w:rFonts w:ascii="Verdana" w:hAnsi="Verdana"/>
          <w:sz w:val="20"/>
          <w:szCs w:val="20"/>
        </w:rPr>
        <w:t xml:space="preserve">Les bulletins d’inscription doivent être retournés au plus tard </w:t>
      </w:r>
      <w:r w:rsidR="00FE2648">
        <w:rPr>
          <w:rFonts w:ascii="Verdana" w:hAnsi="Verdana"/>
          <w:sz w:val="20"/>
          <w:szCs w:val="20"/>
        </w:rPr>
        <w:t>2</w:t>
      </w:r>
      <w:r w:rsidRPr="00F354AE">
        <w:rPr>
          <w:rFonts w:ascii="Verdana" w:hAnsi="Verdana"/>
          <w:sz w:val="20"/>
          <w:szCs w:val="20"/>
        </w:rPr>
        <w:t xml:space="preserve"> semaines avant le début de chaque formation. Les inscriptions sont validées dans la limite des places disponibles.</w:t>
      </w: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54AE">
        <w:rPr>
          <w:rFonts w:ascii="Verdana" w:hAnsi="Verdana"/>
          <w:b/>
          <w:color w:val="4AA1DE"/>
          <w:sz w:val="20"/>
          <w:szCs w:val="20"/>
        </w:rPr>
        <w:t>Inscription par l’employeur :</w:t>
      </w:r>
      <w:r w:rsidRPr="00F354AE">
        <w:rPr>
          <w:rFonts w:ascii="Verdana" w:hAnsi="Verdana"/>
          <w:color w:val="4AA1DE"/>
          <w:sz w:val="20"/>
          <w:szCs w:val="20"/>
        </w:rPr>
        <w:t xml:space="preserve"> </w:t>
      </w:r>
      <w:r w:rsidRPr="00F354AE">
        <w:rPr>
          <w:rFonts w:ascii="Verdana" w:hAnsi="Verdana"/>
          <w:sz w:val="20"/>
          <w:szCs w:val="20"/>
        </w:rPr>
        <w:t>une convention de formation est établie avec l’établissement employeur. L’inscription est effective à réception de cette convention signée.</w:t>
      </w:r>
    </w:p>
    <w:p w:rsidR="00FA1B10" w:rsidRPr="00F354AE" w:rsidRDefault="00FA1B10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1B10" w:rsidRPr="00F354AE" w:rsidRDefault="00FA1B10" w:rsidP="00FA1B1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54AE">
        <w:rPr>
          <w:rFonts w:ascii="Verdana" w:hAnsi="Verdana"/>
          <w:b/>
          <w:color w:val="4AA1DE"/>
          <w:sz w:val="20"/>
          <w:szCs w:val="20"/>
        </w:rPr>
        <w:t>Inscription individuelle :</w:t>
      </w:r>
      <w:r w:rsidRPr="00F354AE">
        <w:rPr>
          <w:rFonts w:ascii="Verdana" w:hAnsi="Verdana"/>
          <w:color w:val="4AA1DE"/>
          <w:sz w:val="20"/>
          <w:szCs w:val="20"/>
        </w:rPr>
        <w:t xml:space="preserve"> </w:t>
      </w:r>
      <w:r w:rsidRPr="00F354AE">
        <w:rPr>
          <w:rFonts w:ascii="Verdana" w:hAnsi="Verdana"/>
          <w:sz w:val="20"/>
          <w:szCs w:val="20"/>
        </w:rPr>
        <w:t>une convention de formation est établie avec le bénéficiaire. L’inscription est effective à réception de cette convention signée accompagnée du règlement.</w:t>
      </w:r>
    </w:p>
    <w:p w:rsidR="00FA1B10" w:rsidRPr="00F354AE" w:rsidRDefault="00FA1B10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54AE">
        <w:rPr>
          <w:rFonts w:ascii="Verdana" w:hAnsi="Verdana"/>
          <w:sz w:val="20"/>
          <w:szCs w:val="20"/>
        </w:rPr>
        <w:t xml:space="preserve">Il est </w:t>
      </w:r>
      <w:r w:rsidRPr="00F354AE">
        <w:rPr>
          <w:rFonts w:ascii="Verdana" w:hAnsi="Verdana"/>
          <w:b/>
          <w:sz w:val="20"/>
          <w:szCs w:val="20"/>
          <w:u w:val="single"/>
        </w:rPr>
        <w:t xml:space="preserve">impératif de fournir </w:t>
      </w:r>
      <w:r w:rsidR="00963EAA">
        <w:rPr>
          <w:rFonts w:ascii="Verdana" w:hAnsi="Verdana"/>
          <w:b/>
          <w:sz w:val="20"/>
          <w:szCs w:val="20"/>
          <w:u w:val="single"/>
        </w:rPr>
        <w:t xml:space="preserve">une </w:t>
      </w:r>
      <w:r w:rsidRPr="00F354AE">
        <w:rPr>
          <w:rFonts w:ascii="Verdana" w:hAnsi="Verdana"/>
          <w:b/>
          <w:sz w:val="20"/>
          <w:szCs w:val="20"/>
          <w:u w:val="single"/>
        </w:rPr>
        <w:t xml:space="preserve">adresse </w:t>
      </w:r>
      <w:r w:rsidR="00963EAA">
        <w:rPr>
          <w:rFonts w:ascii="Verdana" w:hAnsi="Verdana"/>
          <w:b/>
          <w:sz w:val="20"/>
          <w:szCs w:val="20"/>
          <w:u w:val="single"/>
        </w:rPr>
        <w:t>e-</w:t>
      </w:r>
      <w:r w:rsidRPr="00F354AE">
        <w:rPr>
          <w:rFonts w:ascii="Verdana" w:hAnsi="Verdana"/>
          <w:b/>
          <w:sz w:val="20"/>
          <w:szCs w:val="20"/>
          <w:u w:val="single"/>
        </w:rPr>
        <w:t>mail</w:t>
      </w:r>
      <w:r w:rsidRPr="00F354AE">
        <w:rPr>
          <w:rFonts w:ascii="Verdana" w:hAnsi="Verdana"/>
          <w:sz w:val="20"/>
          <w:szCs w:val="20"/>
        </w:rPr>
        <w:t xml:space="preserve"> afin de vous transmettre les documents présentés en formation.</w:t>
      </w: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354AE">
        <w:rPr>
          <w:rFonts w:ascii="Verdana" w:hAnsi="Verdana"/>
          <w:sz w:val="20"/>
          <w:szCs w:val="20"/>
        </w:rPr>
        <w:t>NeurodeV</w:t>
      </w:r>
      <w:proofErr w:type="spellEnd"/>
      <w:r w:rsidRPr="00F354AE">
        <w:rPr>
          <w:rFonts w:ascii="Verdana" w:hAnsi="Verdana"/>
          <w:sz w:val="20"/>
          <w:szCs w:val="20"/>
        </w:rPr>
        <w:t xml:space="preserve"> se réserve le droit d’annuler ou de reporter la formation si le nombre d’inscrits est insuffisant.</w:t>
      </w: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354AE">
        <w:rPr>
          <w:rFonts w:ascii="Verdana" w:hAnsi="Verdana"/>
          <w:sz w:val="20"/>
          <w:szCs w:val="20"/>
        </w:rPr>
        <w:t>NeurodeV</w:t>
      </w:r>
      <w:proofErr w:type="spellEnd"/>
      <w:r w:rsidRPr="00F354AE">
        <w:rPr>
          <w:rFonts w:ascii="Verdana" w:hAnsi="Verdana"/>
          <w:sz w:val="20"/>
          <w:szCs w:val="20"/>
        </w:rPr>
        <w:t xml:space="preserve"> se réserve le droit de refuser une inscription si celle-ci est incomplète ou si le nombre maximum de participants est atteint.</w:t>
      </w: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3941" w:rsidRPr="00F354AE" w:rsidRDefault="001C3941" w:rsidP="001C39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54AE">
        <w:rPr>
          <w:rFonts w:ascii="Verdana" w:hAnsi="Verdana"/>
          <w:sz w:val="20"/>
          <w:szCs w:val="20"/>
        </w:rPr>
        <w:t xml:space="preserve">Le groupe de formation est composé de </w:t>
      </w:r>
      <w:r w:rsidR="00963EAA">
        <w:rPr>
          <w:rFonts w:ascii="Verdana" w:hAnsi="Verdana"/>
          <w:sz w:val="20"/>
          <w:szCs w:val="20"/>
        </w:rPr>
        <w:t>20</w:t>
      </w:r>
      <w:r w:rsidRPr="00F354AE">
        <w:rPr>
          <w:rFonts w:ascii="Verdana" w:hAnsi="Verdana"/>
          <w:sz w:val="20"/>
          <w:szCs w:val="20"/>
        </w:rPr>
        <w:t xml:space="preserve"> personnes en moyenne.</w:t>
      </w:r>
    </w:p>
    <w:p w:rsidR="001C3941" w:rsidRPr="00F354AE" w:rsidRDefault="001C3941" w:rsidP="001C3941">
      <w:pPr>
        <w:jc w:val="center"/>
        <w:rPr>
          <w:rFonts w:ascii="Verdana" w:hAnsi="Verdana"/>
          <w:color w:val="0A50A1"/>
          <w:sz w:val="20"/>
          <w:szCs w:val="20"/>
        </w:rPr>
      </w:pPr>
    </w:p>
    <w:p w:rsidR="001C3941" w:rsidRPr="00F354AE" w:rsidRDefault="001C3941" w:rsidP="001C3941">
      <w:pPr>
        <w:jc w:val="center"/>
        <w:rPr>
          <w:rFonts w:ascii="Verdana" w:hAnsi="Verdana"/>
          <w:b/>
          <w:color w:val="4AA1DE"/>
          <w:sz w:val="20"/>
          <w:szCs w:val="20"/>
        </w:rPr>
      </w:pPr>
      <w:r w:rsidRPr="00F354AE">
        <w:rPr>
          <w:rFonts w:ascii="Verdana" w:hAnsi="Verdana"/>
          <w:b/>
          <w:color w:val="4AA1DE"/>
          <w:sz w:val="20"/>
          <w:szCs w:val="20"/>
        </w:rPr>
        <w:t>TARIF</w:t>
      </w:r>
    </w:p>
    <w:p w:rsidR="001C3941" w:rsidRPr="00F354AE" w:rsidRDefault="001C3941" w:rsidP="001C3941">
      <w:pPr>
        <w:tabs>
          <w:tab w:val="left" w:pos="426"/>
          <w:tab w:val="left" w:pos="4560"/>
        </w:tabs>
        <w:spacing w:after="0" w:line="240" w:lineRule="auto"/>
        <w:jc w:val="both"/>
        <w:rPr>
          <w:rFonts w:ascii="Verdana" w:hAnsi="Verdana" w:cs="Lucida Sans Unicode"/>
          <w:sz w:val="20"/>
          <w:szCs w:val="20"/>
        </w:rPr>
      </w:pPr>
      <w:r w:rsidRPr="00F354AE">
        <w:rPr>
          <w:rFonts w:ascii="Verdana" w:hAnsi="Verdana" w:cs="Lucida Sans Unicode"/>
          <w:sz w:val="20"/>
          <w:szCs w:val="20"/>
        </w:rPr>
        <w:t xml:space="preserve">Le tarif de chaque session comprend les frais d’inscription, la documentation pédagogique remise </w:t>
      </w:r>
      <w:r w:rsidR="00FA1B10" w:rsidRPr="00F354AE">
        <w:rPr>
          <w:rFonts w:ascii="Verdana" w:hAnsi="Verdana" w:cs="Lucida Sans Unicode"/>
          <w:sz w:val="20"/>
          <w:szCs w:val="20"/>
        </w:rPr>
        <w:t xml:space="preserve">sous format électronique </w:t>
      </w:r>
      <w:r w:rsidRPr="00F354AE">
        <w:rPr>
          <w:rFonts w:ascii="Verdana" w:hAnsi="Verdana" w:cs="Lucida Sans Unicode"/>
          <w:sz w:val="20"/>
          <w:szCs w:val="20"/>
        </w:rPr>
        <w:t>et les repas</w:t>
      </w:r>
      <w:r w:rsidR="00BD76AB">
        <w:rPr>
          <w:rFonts w:ascii="Verdana" w:hAnsi="Verdana" w:cs="Lucida Sans Unicode"/>
          <w:sz w:val="20"/>
          <w:szCs w:val="20"/>
        </w:rPr>
        <w:t xml:space="preserve"> </w:t>
      </w:r>
      <w:r w:rsidR="00963EAA">
        <w:rPr>
          <w:rFonts w:ascii="Verdana" w:hAnsi="Verdana" w:cs="Lucida Sans Unicode"/>
          <w:sz w:val="20"/>
          <w:szCs w:val="20"/>
        </w:rPr>
        <w:t xml:space="preserve">sont inclus </w:t>
      </w:r>
      <w:r w:rsidR="00BD76AB">
        <w:rPr>
          <w:rFonts w:ascii="Verdana" w:hAnsi="Verdana" w:cs="Lucida Sans Unicode"/>
          <w:sz w:val="20"/>
          <w:szCs w:val="20"/>
        </w:rPr>
        <w:t>selon le site</w:t>
      </w:r>
      <w:r w:rsidRPr="00F354AE">
        <w:rPr>
          <w:rFonts w:ascii="Verdana" w:hAnsi="Verdana" w:cs="Lucida Sans Unicode"/>
          <w:sz w:val="20"/>
          <w:szCs w:val="20"/>
        </w:rPr>
        <w:t>.</w:t>
      </w:r>
    </w:p>
    <w:p w:rsidR="001C3941" w:rsidRPr="00F354AE" w:rsidRDefault="00BE2176" w:rsidP="001C3941">
      <w:pPr>
        <w:tabs>
          <w:tab w:val="left" w:pos="426"/>
        </w:tabs>
        <w:spacing w:after="0" w:line="240" w:lineRule="auto"/>
        <w:jc w:val="both"/>
        <w:rPr>
          <w:rFonts w:ascii="Verdana" w:hAnsi="Verdana" w:cs="Lucida Sans Unicode"/>
          <w:sz w:val="20"/>
          <w:szCs w:val="20"/>
        </w:rPr>
      </w:pPr>
      <w:r w:rsidRPr="00F354AE">
        <w:rPr>
          <w:rFonts w:ascii="Verdana" w:hAnsi="Verdana" w:cs="Lucida Sans Unicode"/>
          <w:sz w:val="20"/>
          <w:szCs w:val="20"/>
        </w:rPr>
        <w:t>Certaines sessions s</w:t>
      </w:r>
      <w:r w:rsidR="00963EAA">
        <w:rPr>
          <w:rFonts w:ascii="Verdana" w:hAnsi="Verdana" w:cs="Lucida Sans Unicode"/>
          <w:sz w:val="20"/>
          <w:szCs w:val="20"/>
        </w:rPr>
        <w:t>ont éligibles au FIF-PL ou DPC. S</w:t>
      </w:r>
      <w:r w:rsidRPr="00F354AE">
        <w:rPr>
          <w:rFonts w:ascii="Verdana" w:hAnsi="Verdana" w:cs="Lucida Sans Unicode"/>
          <w:sz w:val="20"/>
          <w:szCs w:val="20"/>
        </w:rPr>
        <w:t>i vous souh</w:t>
      </w:r>
      <w:r w:rsidR="00CD3E72" w:rsidRPr="00F354AE">
        <w:rPr>
          <w:rFonts w:ascii="Verdana" w:hAnsi="Verdana" w:cs="Lucida Sans Unicode"/>
          <w:sz w:val="20"/>
          <w:szCs w:val="20"/>
        </w:rPr>
        <w:t xml:space="preserve">aitez demander une prise en charge FIF-PL ou DPC </w:t>
      </w:r>
      <w:r w:rsidR="001C3941" w:rsidRPr="00F354AE">
        <w:rPr>
          <w:rFonts w:ascii="Verdana" w:hAnsi="Verdana" w:cs="Lucida Sans Unicode"/>
          <w:sz w:val="20"/>
          <w:szCs w:val="20"/>
        </w:rPr>
        <w:t>merci de nous le signaler sur votre bulletin d’inscription.</w:t>
      </w:r>
    </w:p>
    <w:p w:rsidR="001C3941" w:rsidRPr="00F354AE" w:rsidRDefault="001C3941" w:rsidP="001C3941">
      <w:pPr>
        <w:tabs>
          <w:tab w:val="left" w:pos="426"/>
        </w:tabs>
        <w:spacing w:after="0" w:line="240" w:lineRule="auto"/>
        <w:jc w:val="both"/>
        <w:rPr>
          <w:rFonts w:ascii="Verdana" w:hAnsi="Verdana" w:cs="Lucida Sans Unicode"/>
          <w:b/>
          <w:sz w:val="20"/>
          <w:szCs w:val="20"/>
        </w:rPr>
      </w:pPr>
    </w:p>
    <w:p w:rsidR="00FB1420" w:rsidRDefault="00BD76AB" w:rsidP="001C3941">
      <w:pPr>
        <w:tabs>
          <w:tab w:val="left" w:pos="426"/>
        </w:tabs>
        <w:spacing w:after="0" w:line="240" w:lineRule="auto"/>
        <w:jc w:val="both"/>
        <w:rPr>
          <w:rFonts w:ascii="Verdana" w:hAnsi="Verdana" w:cs="Lucida Sans Unicode"/>
          <w:b/>
        </w:rPr>
      </w:pPr>
      <w:r w:rsidRPr="00B856E1">
        <w:rPr>
          <w:rFonts w:ascii="Verdana" w:hAnsi="Verdana" w:cs="Verdana"/>
          <w:noProof/>
          <w:color w:val="2C66B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30480</wp:posOffset>
                </wp:positionV>
                <wp:extent cx="4267200" cy="2809875"/>
                <wp:effectExtent l="0" t="0" r="19050" b="285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7DD" w:rsidRPr="00B856E1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856E1">
                              <w:rPr>
                                <w:rFonts w:ascii="Verdana" w:hAnsi="Verdana"/>
                                <w:color w:val="2C66B0"/>
                                <w:sz w:val="24"/>
                                <w:szCs w:val="24"/>
                              </w:rPr>
                              <w:t>Lieu et horaires des formations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4AA1DE"/>
                                <w:sz w:val="20"/>
                                <w:szCs w:val="20"/>
                              </w:rPr>
                            </w:pP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NEURODEV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Centre Paul Boulanger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(Parking Hôpital Calmette)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1, Boulevard du Pr Jules Leclercq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59000 LILLE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CHU d’AMIENS-</w:t>
                            </w:r>
                            <w:r w:rsidR="00963EA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PICARDIE</w:t>
                            </w:r>
                          </w:p>
                          <w:p w:rsidR="001E37DD" w:rsidRPr="00BD76AB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D76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Site Sud – Entrée Principale</w:t>
                            </w:r>
                            <w:r w:rsidRPr="00BD76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1 Rond-Point du Professeur Christian </w:t>
                            </w:r>
                            <w:proofErr w:type="spellStart"/>
                            <w:r w:rsidRPr="00BD76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Cabrol</w:t>
                            </w:r>
                            <w:proofErr w:type="spellEnd"/>
                            <w:r w:rsidRPr="00BD76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80054 </w:t>
                            </w:r>
                            <w:r w:rsidR="00963EA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AMIENS</w:t>
                            </w:r>
                            <w:r w:rsidRPr="00BD76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EA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CEDEX</w:t>
                            </w:r>
                            <w:r w:rsidRPr="00BD76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37DD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37DD" w:rsidRPr="00CD3E72" w:rsidRDefault="001E37DD" w:rsidP="00CD3E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9h00 – 12h30 / 13h30 – 17h00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9" o:spid="_x0000_s1032" type="#_x0000_t202" style="position:absolute;left:0;text-align:left;margin-left:209.25pt;margin-top:2.4pt;width:336pt;height:2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" fillcolor="white [3201]" strokeweight=".5pt">
                <v:textbox>
                  <w:txbxContent>
                    <w:p w:rsidR="001E37DD" w:rsidRPr="00B856E1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</w:pPr>
                      <w:r w:rsidRPr="00B856E1">
                        <w:rPr>
                          <w:rFonts w:ascii="Verdana" w:hAnsi="Verdana"/>
                          <w:color w:val="2C66B0"/>
                          <w:sz w:val="24"/>
                          <w:szCs w:val="24"/>
                        </w:rPr>
                        <w:t>Lieu et horaires des formations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4AA1DE"/>
                          <w:sz w:val="20"/>
                          <w:szCs w:val="20"/>
                        </w:rPr>
                      </w:pP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NEURODEV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Centre Paul Boulanger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(Parking Hôpital Calmette)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1, Boulevard du Pr Jules Leclercq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59000 LILLE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CHU d’AMIENS-</w:t>
                      </w:r>
                      <w:r w:rsidR="00963EAA">
                        <w:rPr>
                          <w:rFonts w:ascii="Verdana" w:hAnsi="Verdana"/>
                          <w:sz w:val="20"/>
                          <w:szCs w:val="20"/>
                        </w:rPr>
                        <w:t>PICARDIE</w:t>
                      </w:r>
                    </w:p>
                    <w:p w:rsidR="001E37DD" w:rsidRPr="00BD76AB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D76AB">
                        <w:rPr>
                          <w:rFonts w:ascii="Verdana" w:hAnsi="Verdana"/>
                          <w:sz w:val="20"/>
                          <w:szCs w:val="20"/>
                        </w:rPr>
                        <w:t>Site Sud – Entrée Principale</w:t>
                      </w:r>
                      <w:r w:rsidRPr="00BD76AB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 Rond-Point du Professeur Christian Cabrol</w:t>
                      </w:r>
                      <w:r w:rsidRPr="00BD76AB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80054 </w:t>
                      </w:r>
                      <w:r w:rsidR="00963EAA">
                        <w:rPr>
                          <w:rFonts w:ascii="Verdana" w:hAnsi="Verdana"/>
                          <w:sz w:val="20"/>
                          <w:szCs w:val="20"/>
                        </w:rPr>
                        <w:t>AMIENS</w:t>
                      </w:r>
                      <w:r w:rsidRPr="00BD76A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963EAA">
                        <w:rPr>
                          <w:rFonts w:ascii="Verdana" w:hAnsi="Verdana"/>
                          <w:sz w:val="20"/>
                          <w:szCs w:val="20"/>
                        </w:rPr>
                        <w:t>CEDEX</w:t>
                      </w:r>
                      <w:r w:rsidRPr="00BD76A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1</w:t>
                      </w: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37DD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37DD" w:rsidRPr="00CD3E72" w:rsidRDefault="001E37DD" w:rsidP="00CD3E72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9h00 – 12h30 / 13h30 – 17h00</w:t>
                      </w:r>
                    </w:p>
                  </w:txbxContent>
                </v:textbox>
              </v:shape>
            </w:pict>
          </mc:Fallback>
        </mc:AlternateContent>
      </w:r>
    </w:p>
    <w:p w:rsidR="001C3941" w:rsidRPr="00B856E1" w:rsidRDefault="00BD76AB" w:rsidP="00CD3E72">
      <w:pPr>
        <w:tabs>
          <w:tab w:val="left" w:pos="426"/>
        </w:tabs>
        <w:spacing w:after="0" w:line="240" w:lineRule="auto"/>
        <w:rPr>
          <w:rFonts w:ascii="Verdana" w:hAnsi="Verdana" w:cs="Lucida Sans Unicode"/>
          <w:color w:val="2C66B0"/>
          <w:sz w:val="24"/>
          <w:szCs w:val="24"/>
        </w:rPr>
      </w:pPr>
      <w:r w:rsidRPr="000E2388">
        <w:rPr>
          <w:rFonts w:ascii="Verdana" w:hAnsi="Verdana" w:cs="Verdana"/>
          <w:b/>
          <w:noProof/>
          <w:color w:val="2C66B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3E6B9" wp14:editId="4C6739EC">
                <wp:simplePos x="0" y="0"/>
                <wp:positionH relativeFrom="margin">
                  <wp:posOffset>-161925</wp:posOffset>
                </wp:positionH>
                <wp:positionV relativeFrom="paragraph">
                  <wp:posOffset>193676</wp:posOffset>
                </wp:positionV>
                <wp:extent cx="2771775" cy="32575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7DD" w:rsidRPr="00F354AE" w:rsidRDefault="001E37DD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  <w:t>NEURODEV Hauts-de-France</w:t>
                            </w:r>
                          </w:p>
                          <w:p w:rsidR="001E37DD" w:rsidRPr="00F354AE" w:rsidRDefault="001E37DD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  <w:t>1 Boulevard du Professeur Jules Leclercq</w:t>
                            </w:r>
                          </w:p>
                          <w:p w:rsidR="001E37DD" w:rsidRPr="00F354AE" w:rsidRDefault="001E37DD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  <w:t>59000 LILLE</w:t>
                            </w:r>
                          </w:p>
                          <w:p w:rsidR="001E37DD" w:rsidRPr="00F354AE" w:rsidRDefault="001E37DD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</w:p>
                          <w:p w:rsidR="001E37DD" w:rsidRPr="00F354AE" w:rsidRDefault="001E37DD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  <w:t>Tél : 03.20.97.97.91</w:t>
                            </w:r>
                          </w:p>
                          <w:p w:rsidR="001E37DD" w:rsidRPr="00F354AE" w:rsidRDefault="008E47CE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1E37DD" w:rsidRPr="00F354AE">
                                <w:rPr>
                                  <w:rStyle w:val="Lienhypertexte"/>
                                  <w:rFonts w:ascii="Verdana" w:hAnsi="Verdana" w:cs="Lucida Sans Unicode"/>
                                  <w:sz w:val="20"/>
                                  <w:szCs w:val="20"/>
                                </w:rPr>
                                <w:t>formation@neurodev.fr</w:t>
                              </w:r>
                            </w:hyperlink>
                          </w:p>
                          <w:p w:rsidR="001E37DD" w:rsidRPr="00F354AE" w:rsidRDefault="008E47CE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1E37DD" w:rsidRPr="00F354AE">
                                <w:rPr>
                                  <w:rStyle w:val="Lienhypertexte"/>
                                  <w:rFonts w:ascii="Verdana" w:hAnsi="Verdana" w:cs="Lucida Sans Unicode"/>
                                  <w:sz w:val="20"/>
                                  <w:szCs w:val="20"/>
                                </w:rPr>
                                <w:t>www.neurodev.fr</w:t>
                              </w:r>
                            </w:hyperlink>
                          </w:p>
                          <w:p w:rsidR="001E37DD" w:rsidRPr="00F354AE" w:rsidRDefault="001E37DD" w:rsidP="001C394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  <w:r w:rsidRPr="00BD76AB"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  <w:t xml:space="preserve">Groupement de Coopération Sociale </w:t>
                            </w: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D76AB"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BD76AB"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  <w:t xml:space="preserve"> Médico-Sociale</w:t>
                            </w: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  <w:r w:rsidRPr="00BD76AB"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  <w:t>SIRET : 501 681 019 00029</w:t>
                            </w: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  <w:r w:rsidRPr="00BD76AB"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  <w:t xml:space="preserve">Déclaration d’activité enregistrée sous le numéro </w:t>
                            </w: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  <w:r w:rsidRPr="00BD76AB"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  <w:t>31 59 06637 59 auprès du Préfet de la région Hauts-de-France. Cet enregistrement ne vaut pas agrément de l’Etat.</w:t>
                            </w:r>
                          </w:p>
                          <w:p w:rsidR="001E37DD" w:rsidRPr="00BD76AB" w:rsidRDefault="001E37DD" w:rsidP="00BD76A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1E37DD" w:rsidRPr="00BD76AB" w:rsidRDefault="001E37DD" w:rsidP="00BD76AB">
                            <w:pPr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D76A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Organisme de formation référencé DPC – FIFPL </w:t>
                            </w:r>
                          </w:p>
                          <w:p w:rsidR="001E37DD" w:rsidRPr="00181B5F" w:rsidRDefault="001E37DD" w:rsidP="00CD3E7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 w:cs="Lucida Sans Unico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E6B9" id="Zone de texte 43" o:spid="_x0000_s1033" type="#_x0000_t202" style="position:absolute;margin-left:-12.75pt;margin-top:15.25pt;width:218.25pt;height:25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" filled="f" stroked="f" strokeweight=".5pt">
                <v:textbox>
                  <w:txbxContent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  <w:t>NEURODEV Hauts-de-France</w:t>
                      </w:r>
                    </w:p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  <w:t>1 Boulevard du Professeur Jules Leclercq</w:t>
                      </w:r>
                    </w:p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  <w:t>59000 LILLE</w:t>
                      </w:r>
                    </w:p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</w:p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  <w:t>Tél : 03.20.97.97.91</w:t>
                      </w:r>
                    </w:p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  <w:hyperlink r:id="rId75" w:history="1">
                        <w:r w:rsidRPr="00F354AE">
                          <w:rPr>
                            <w:rStyle w:val="Lienhypertexte"/>
                            <w:rFonts w:ascii="Verdana" w:hAnsi="Verdana" w:cs="Lucida Sans Unicode"/>
                            <w:sz w:val="20"/>
                            <w:szCs w:val="20"/>
                          </w:rPr>
                          <w:t>formation@neurodev.fr</w:t>
                        </w:r>
                      </w:hyperlink>
                    </w:p>
                    <w:p w:rsidR="001E37DD" w:rsidRPr="00F354AE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  <w:hyperlink r:id="rId76" w:history="1">
                        <w:r w:rsidRPr="00F354AE">
                          <w:rPr>
                            <w:rStyle w:val="Lienhypertexte"/>
                            <w:rFonts w:ascii="Verdana" w:hAnsi="Verdana" w:cs="Lucida Sans Unicode"/>
                            <w:sz w:val="20"/>
                            <w:szCs w:val="20"/>
                          </w:rPr>
                          <w:t>www.neurodev.fr</w:t>
                        </w:r>
                      </w:hyperlink>
                    </w:p>
                    <w:p w:rsidR="001E37DD" w:rsidRPr="00F354AE" w:rsidRDefault="001E37DD" w:rsidP="001C3941">
                      <w:pPr>
                        <w:tabs>
                          <w:tab w:val="left" w:pos="426"/>
                        </w:tabs>
                        <w:spacing w:after="0" w:line="240" w:lineRule="auto"/>
                        <w:jc w:val="center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  <w:r w:rsidRPr="00BD76AB"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  <w:t xml:space="preserve">Groupement de Coopération Sociale </w:t>
                      </w: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  <w:r w:rsidRPr="00BD76AB"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  <w:t>et Médico-Sociale</w:t>
                      </w: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  <w:r w:rsidRPr="00BD76AB"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  <w:t>SIRET : 501 681 019 00029</w:t>
                      </w: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  <w:r w:rsidRPr="00BD76AB"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  <w:t xml:space="preserve">Déclaration d’activité enregistrée sous le numéro </w:t>
                      </w: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  <w:r w:rsidRPr="00BD76AB"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  <w:t>31 59 06637 59 auprès du Préfet de la région Hauts-de-France. Cet enregistrement ne vaut pas agrément de l’Etat.</w:t>
                      </w:r>
                    </w:p>
                    <w:p w:rsidR="001E37DD" w:rsidRPr="00BD76AB" w:rsidRDefault="001E37DD" w:rsidP="00BD76AB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18"/>
                          <w:szCs w:val="18"/>
                        </w:rPr>
                      </w:pPr>
                    </w:p>
                    <w:p w:rsidR="001E37DD" w:rsidRPr="00BD76AB" w:rsidRDefault="001E37DD" w:rsidP="00BD76AB">
                      <w:pPr>
                        <w:jc w:val="both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D76A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Organisme de formation référencé DPC – FIFPL </w:t>
                      </w:r>
                    </w:p>
                    <w:p w:rsidR="001E37DD" w:rsidRPr="00181B5F" w:rsidRDefault="001E37DD" w:rsidP="00CD3E72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Verdana" w:hAnsi="Verdana" w:cs="Lucida Sans Unicod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E72" w:rsidRPr="00B856E1">
        <w:rPr>
          <w:rFonts w:ascii="Verdana" w:hAnsi="Verdana" w:cs="Lucida Sans Unicode"/>
          <w:color w:val="2C66B0"/>
          <w:sz w:val="24"/>
          <w:szCs w:val="24"/>
        </w:rPr>
        <w:t>N</w:t>
      </w:r>
      <w:r w:rsidR="00035162" w:rsidRPr="00B856E1">
        <w:rPr>
          <w:rFonts w:ascii="Verdana" w:hAnsi="Verdana" w:cs="Lucida Sans Unicode"/>
          <w:color w:val="2C66B0"/>
          <w:sz w:val="24"/>
          <w:szCs w:val="24"/>
        </w:rPr>
        <w:t>ous contacter</w:t>
      </w:r>
    </w:p>
    <w:p w:rsidR="001C3941" w:rsidRDefault="00080F40" w:rsidP="001C3941">
      <w:pPr>
        <w:jc w:val="both"/>
        <w:rPr>
          <w:rFonts w:ascii="Verdana" w:hAnsi="Verdana" w:cs="Verdana"/>
          <w:b/>
          <w:sz w:val="20"/>
          <w:szCs w:val="20"/>
        </w:rPr>
      </w:pPr>
      <w:r w:rsidRPr="009830D2"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5358765</wp:posOffset>
            </wp:positionH>
            <wp:positionV relativeFrom="paragraph">
              <wp:posOffset>147320</wp:posOffset>
            </wp:positionV>
            <wp:extent cx="1963941" cy="1104900"/>
            <wp:effectExtent l="0" t="0" r="0" b="0"/>
            <wp:wrapNone/>
            <wp:docPr id="63" name="Image 63" descr="C:\Users\UTILISATEUR\AppData\Local\Microsoft\Windows\INetCache\Content.Outlook\7BHMYHHN\20210603_08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Outlook\7BHMYHHN\20210603_080750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4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941" w:rsidRPr="00870915" w:rsidRDefault="001C3941" w:rsidP="001C3941">
      <w:pPr>
        <w:jc w:val="both"/>
        <w:rPr>
          <w:rFonts w:ascii="Verdana" w:hAnsi="Verdana" w:cs="Verdana"/>
          <w:b/>
          <w:sz w:val="20"/>
          <w:szCs w:val="20"/>
        </w:rPr>
      </w:pPr>
    </w:p>
    <w:p w:rsidR="001C3941" w:rsidRDefault="001C3941" w:rsidP="001C3941">
      <w:pPr>
        <w:rPr>
          <w:rFonts w:ascii="Verdana" w:hAnsi="Verdana"/>
        </w:rPr>
      </w:pPr>
    </w:p>
    <w:p w:rsidR="001C3941" w:rsidRDefault="001C3941" w:rsidP="001C3941">
      <w:pPr>
        <w:rPr>
          <w:rFonts w:ascii="Verdana" w:hAnsi="Verdana"/>
        </w:rPr>
      </w:pPr>
    </w:p>
    <w:p w:rsidR="001C3941" w:rsidRDefault="001C3941" w:rsidP="001C3941">
      <w:pPr>
        <w:rPr>
          <w:rFonts w:ascii="Verdana" w:hAnsi="Verdana"/>
        </w:rPr>
      </w:pPr>
    </w:p>
    <w:p w:rsidR="001C3941" w:rsidRDefault="001C3941" w:rsidP="001C3941">
      <w:pPr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F25F02C" wp14:editId="5D7B8EDD">
            <wp:simplePos x="0" y="0"/>
            <wp:positionH relativeFrom="margin">
              <wp:posOffset>2916555</wp:posOffset>
            </wp:positionH>
            <wp:positionV relativeFrom="paragraph">
              <wp:posOffset>6108700</wp:posOffset>
            </wp:positionV>
            <wp:extent cx="837612" cy="901865"/>
            <wp:effectExtent l="0" t="0" r="63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o_datadocke_NB.jp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12" cy="90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fr-FR"/>
        </w:rPr>
        <w:drawing>
          <wp:anchor distT="0" distB="0" distL="114935" distR="114935" simplePos="0" relativeHeight="251678720" behindDoc="0" locked="0" layoutInCell="1" allowOverlap="1" wp14:anchorId="6824AE0B" wp14:editId="6235BC34">
            <wp:simplePos x="0" y="0"/>
            <wp:positionH relativeFrom="column">
              <wp:posOffset>4631055</wp:posOffset>
            </wp:positionH>
            <wp:positionV relativeFrom="paragraph">
              <wp:posOffset>6156325</wp:posOffset>
            </wp:positionV>
            <wp:extent cx="2091055" cy="788035"/>
            <wp:effectExtent l="0" t="0" r="444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281F96C" wp14:editId="0F4A789B">
            <wp:simplePos x="0" y="0"/>
            <wp:positionH relativeFrom="column">
              <wp:posOffset>-45720</wp:posOffset>
            </wp:positionH>
            <wp:positionV relativeFrom="paragraph">
              <wp:posOffset>6023610</wp:posOffset>
            </wp:positionV>
            <wp:extent cx="1508125" cy="1133475"/>
            <wp:effectExtent l="0" t="0" r="0" b="952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vb fond blanc.jp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941" w:rsidRDefault="001C3941" w:rsidP="001C3941">
      <w:pPr>
        <w:rPr>
          <w:b/>
          <w:color w:val="FF0000"/>
        </w:rPr>
      </w:pPr>
    </w:p>
    <w:p w:rsidR="001C3941" w:rsidRDefault="001C3941" w:rsidP="001C3941">
      <w:pPr>
        <w:rPr>
          <w:b/>
          <w:color w:val="FF0000"/>
        </w:rPr>
      </w:pPr>
    </w:p>
    <w:p w:rsidR="001C3941" w:rsidRDefault="001C3941" w:rsidP="00B211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B1420" w:rsidRDefault="00FB1420" w:rsidP="00B211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B1420" w:rsidRDefault="00BD76AB" w:rsidP="00B211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72390</wp:posOffset>
                </wp:positionV>
                <wp:extent cx="2371725" cy="1390650"/>
                <wp:effectExtent l="0" t="0" r="28575" b="19050"/>
                <wp:wrapNone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7DD" w:rsidRPr="00B856E1" w:rsidRDefault="001E37DD" w:rsidP="004C6F03">
                            <w:pPr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856E1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>Nos Formations sur mesure</w:t>
                            </w:r>
                          </w:p>
                          <w:p w:rsidR="001E37DD" w:rsidRDefault="001E37DD" w:rsidP="004C6F0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C6F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Vous souhaitez former vos collaborateurs en intra, contactez-nous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au 03</w:t>
                            </w:r>
                            <w:r w:rsidRPr="004C6F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20.97.97.91.</w:t>
                            </w:r>
                          </w:p>
                          <w:p w:rsidR="001E37DD" w:rsidRPr="004C6F03" w:rsidRDefault="001E37DD" w:rsidP="004C6F0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Après avoir </w:t>
                            </w:r>
                            <w:r w:rsidRPr="004C6F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identifi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é</w:t>
                            </w:r>
                            <w:r w:rsidRPr="004C6F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vos besoins, un programme sur mesure et un devis vous seront adressés. </w:t>
                            </w:r>
                          </w:p>
                          <w:p w:rsidR="001E37DD" w:rsidRPr="004C6F03" w:rsidRDefault="001E37DD" w:rsidP="004C6F0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C6F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 w:type="page"/>
                            </w:r>
                          </w:p>
                          <w:p w:rsidR="001E37DD" w:rsidRDefault="001E3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6" o:spid="_x0000_s1034" type="#_x0000_t202" style="position:absolute;left:0;text-align:left;margin-left:358.5pt;margin-top:5.7pt;width:186.75pt;height:10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" fillcolor="white [3201]" strokeweight=".5pt">
                <v:textbox>
                  <w:txbxContent>
                    <w:p w:rsidR="001E37DD" w:rsidRPr="00B856E1" w:rsidRDefault="001E37DD" w:rsidP="004C6F03">
                      <w:pPr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</w:pPr>
                      <w:r w:rsidRPr="00B856E1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>Nos Formations sur mesure</w:t>
                      </w:r>
                    </w:p>
                    <w:p w:rsidR="001E37DD" w:rsidRDefault="001E37DD" w:rsidP="004C6F0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F03">
                        <w:rPr>
                          <w:rFonts w:ascii="Verdana" w:hAnsi="Verdana"/>
                          <w:sz w:val="20"/>
                          <w:szCs w:val="20"/>
                        </w:rPr>
                        <w:t>Vous souhaitez former vos collaborateurs en intra, contactez-nous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au 03</w:t>
                      </w:r>
                      <w:r w:rsidRPr="004C6F03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20.97.97.91.</w:t>
                      </w:r>
                    </w:p>
                    <w:p w:rsidR="001E37DD" w:rsidRPr="004C6F03" w:rsidRDefault="001E37DD" w:rsidP="004C6F0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Après avoir </w:t>
                      </w:r>
                      <w:r w:rsidRPr="004C6F03">
                        <w:rPr>
                          <w:rFonts w:ascii="Verdana" w:hAnsi="Verdana"/>
                          <w:sz w:val="20"/>
                          <w:szCs w:val="20"/>
                        </w:rPr>
                        <w:t>identifi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é</w:t>
                      </w:r>
                      <w:r w:rsidRPr="004C6F0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vos besoins, un programme sur mesure et un devis vous seront adressés. </w:t>
                      </w:r>
                    </w:p>
                    <w:p w:rsidR="001E37DD" w:rsidRPr="004C6F03" w:rsidRDefault="001E37DD" w:rsidP="004C6F0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F03">
                        <w:rPr>
                          <w:rFonts w:ascii="Verdana" w:hAnsi="Verdana"/>
                          <w:sz w:val="20"/>
                          <w:szCs w:val="20"/>
                        </w:rPr>
                        <w:br w:type="page"/>
                      </w:r>
                    </w:p>
                    <w:p w:rsidR="001E37DD" w:rsidRDefault="001E37DD"/>
                  </w:txbxContent>
                </v:textbox>
              </v:shape>
            </w:pict>
          </mc:Fallback>
        </mc:AlternateContent>
      </w:r>
    </w:p>
    <w:p w:rsidR="00FB1420" w:rsidRDefault="00FB1420" w:rsidP="00B211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B1420" w:rsidRDefault="00FB1420" w:rsidP="00B211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B1420" w:rsidRDefault="00FB1420" w:rsidP="00B211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B1420" w:rsidRDefault="00BD76A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230505</wp:posOffset>
            </wp:positionV>
            <wp:extent cx="590550" cy="483870"/>
            <wp:effectExtent l="0" t="0" r="0" b="0"/>
            <wp:wrapNone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DPC.jp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1343025</wp:posOffset>
            </wp:positionH>
            <wp:positionV relativeFrom="paragraph">
              <wp:posOffset>296545</wp:posOffset>
            </wp:positionV>
            <wp:extent cx="581025" cy="380003"/>
            <wp:effectExtent l="0" t="0" r="0" b="1270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fifpl.pn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43232" behindDoc="1" locked="0" layoutInCell="1" allowOverlap="1" wp14:anchorId="72206E1F" wp14:editId="612D95B1">
            <wp:simplePos x="0" y="0"/>
            <wp:positionH relativeFrom="margin">
              <wp:posOffset>-228600</wp:posOffset>
            </wp:positionH>
            <wp:positionV relativeFrom="paragraph">
              <wp:posOffset>200025</wp:posOffset>
            </wp:positionV>
            <wp:extent cx="542925" cy="585389"/>
            <wp:effectExtent l="0" t="0" r="0" b="5715"/>
            <wp:wrapNone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o_datadocke.jp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1420" w:rsidSect="00F23710">
      <w:headerReference w:type="default" r:id="rId84"/>
      <w:footerReference w:type="default" r:id="rId85"/>
      <w:pgSz w:w="11906" w:h="16838"/>
      <w:pgMar w:top="720" w:right="720" w:bottom="720" w:left="720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DD" w:rsidRDefault="001E37DD" w:rsidP="003A02DF">
      <w:pPr>
        <w:spacing w:after="0" w:line="240" w:lineRule="auto"/>
      </w:pPr>
      <w:r>
        <w:separator/>
      </w:r>
    </w:p>
  </w:endnote>
  <w:endnote w:type="continuationSeparator" w:id="0">
    <w:p w:rsidR="001E37DD" w:rsidRDefault="001E37DD" w:rsidP="003A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745883"/>
      <w:docPartObj>
        <w:docPartGallery w:val="Page Numbers (Bottom of Page)"/>
        <w:docPartUnique/>
      </w:docPartObj>
    </w:sdtPr>
    <w:sdtEndPr/>
    <w:sdtContent>
      <w:p w:rsidR="001E37DD" w:rsidRDefault="001E37DD" w:rsidP="005035C9">
        <w:pPr>
          <w:pStyle w:val="Sansinterligne"/>
          <w:jc w:val="center"/>
        </w:pPr>
        <w:r w:rsidRPr="005035C9">
          <w:t xml:space="preserve"> </w:t>
        </w:r>
      </w:p>
    </w:sdtContent>
  </w:sdt>
  <w:p w:rsidR="001E37DD" w:rsidRDefault="001E37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DD" w:rsidRDefault="001E37DD" w:rsidP="003A02DF">
      <w:pPr>
        <w:spacing w:after="0" w:line="240" w:lineRule="auto"/>
      </w:pPr>
      <w:r>
        <w:separator/>
      </w:r>
    </w:p>
  </w:footnote>
  <w:footnote w:type="continuationSeparator" w:id="0">
    <w:p w:rsidR="001E37DD" w:rsidRDefault="001E37DD" w:rsidP="003A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DD" w:rsidRDefault="001E37DD" w:rsidP="00F23710">
    <w:pPr>
      <w:pStyle w:val="En-tte"/>
      <w:tabs>
        <w:tab w:val="clear" w:pos="4536"/>
        <w:tab w:val="clear" w:pos="9072"/>
        <w:tab w:val="left" w:pos="520"/>
        <w:tab w:val="left" w:pos="600"/>
        <w:tab w:val="left" w:pos="719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6.5pt;height:800.25pt" o:bullet="t">
        <v:imagedata r:id="rId1" o:title="PUCEBG"/>
      </v:shape>
    </w:pict>
  </w:numPicBullet>
  <w:abstractNum w:abstractNumId="0" w15:restartNumberingAfterBreak="0">
    <w:nsid w:val="03F042D9"/>
    <w:multiLevelType w:val="hybridMultilevel"/>
    <w:tmpl w:val="8FC89800"/>
    <w:lvl w:ilvl="0" w:tplc="89AE8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2E38"/>
    <w:multiLevelType w:val="hybridMultilevel"/>
    <w:tmpl w:val="B40EE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0502"/>
    <w:multiLevelType w:val="hybridMultilevel"/>
    <w:tmpl w:val="9B0A7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62E"/>
    <w:multiLevelType w:val="hybridMultilevel"/>
    <w:tmpl w:val="62B658DC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AF7"/>
    <w:multiLevelType w:val="hybridMultilevel"/>
    <w:tmpl w:val="493AC6DE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0208"/>
    <w:multiLevelType w:val="hybridMultilevel"/>
    <w:tmpl w:val="BF0E1774"/>
    <w:lvl w:ilvl="0" w:tplc="89AE8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C14FC"/>
    <w:multiLevelType w:val="hybridMultilevel"/>
    <w:tmpl w:val="1032B0EC"/>
    <w:lvl w:ilvl="0" w:tplc="F95A979C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EF0306D"/>
    <w:multiLevelType w:val="hybridMultilevel"/>
    <w:tmpl w:val="C2FA871C"/>
    <w:lvl w:ilvl="0" w:tplc="89AE8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71B6"/>
    <w:multiLevelType w:val="hybridMultilevel"/>
    <w:tmpl w:val="FF0273DE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1589B"/>
    <w:multiLevelType w:val="hybridMultilevel"/>
    <w:tmpl w:val="34FAC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71524"/>
    <w:multiLevelType w:val="hybridMultilevel"/>
    <w:tmpl w:val="3C04B58C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C27E2"/>
    <w:multiLevelType w:val="hybridMultilevel"/>
    <w:tmpl w:val="7F7A0D42"/>
    <w:lvl w:ilvl="0" w:tplc="F40AA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5003F"/>
    <w:multiLevelType w:val="hybridMultilevel"/>
    <w:tmpl w:val="D83C1574"/>
    <w:lvl w:ilvl="0" w:tplc="865C007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85ECE"/>
    <w:multiLevelType w:val="hybridMultilevel"/>
    <w:tmpl w:val="B68E15F0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708DC"/>
    <w:multiLevelType w:val="hybridMultilevel"/>
    <w:tmpl w:val="B718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6EA"/>
    <w:multiLevelType w:val="hybridMultilevel"/>
    <w:tmpl w:val="FDC8A7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F3F42"/>
    <w:multiLevelType w:val="hybridMultilevel"/>
    <w:tmpl w:val="16261406"/>
    <w:lvl w:ilvl="0" w:tplc="8EB07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C0AB4"/>
    <w:multiLevelType w:val="hybridMultilevel"/>
    <w:tmpl w:val="000AC6A2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F5282"/>
    <w:multiLevelType w:val="hybridMultilevel"/>
    <w:tmpl w:val="0A7A53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60A7"/>
    <w:multiLevelType w:val="hybridMultilevel"/>
    <w:tmpl w:val="6650A9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C1172"/>
    <w:multiLevelType w:val="hybridMultilevel"/>
    <w:tmpl w:val="EAB816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03D90"/>
    <w:multiLevelType w:val="hybridMultilevel"/>
    <w:tmpl w:val="DB34EA74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2EF77E5F"/>
    <w:multiLevelType w:val="hybridMultilevel"/>
    <w:tmpl w:val="6CD0E07E"/>
    <w:lvl w:ilvl="0" w:tplc="F95A979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322FC7"/>
    <w:multiLevelType w:val="hybridMultilevel"/>
    <w:tmpl w:val="E362A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133A6"/>
    <w:multiLevelType w:val="hybridMultilevel"/>
    <w:tmpl w:val="CA8E1D58"/>
    <w:lvl w:ilvl="0" w:tplc="231E80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55B22"/>
    <w:multiLevelType w:val="hybridMultilevel"/>
    <w:tmpl w:val="FC48E012"/>
    <w:lvl w:ilvl="0" w:tplc="E9AC1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A3798"/>
    <w:multiLevelType w:val="hybridMultilevel"/>
    <w:tmpl w:val="B9F47C80"/>
    <w:lvl w:ilvl="0" w:tplc="61C0944C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3640DA"/>
    <w:multiLevelType w:val="hybridMultilevel"/>
    <w:tmpl w:val="D2103B76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6537D"/>
    <w:multiLevelType w:val="hybridMultilevel"/>
    <w:tmpl w:val="2A94C000"/>
    <w:lvl w:ilvl="0" w:tplc="89AE8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B0A2F"/>
    <w:multiLevelType w:val="hybridMultilevel"/>
    <w:tmpl w:val="8B98B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A251E"/>
    <w:multiLevelType w:val="hybridMultilevel"/>
    <w:tmpl w:val="121E6D0C"/>
    <w:lvl w:ilvl="0" w:tplc="E9AC1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A2A5F"/>
    <w:multiLevelType w:val="hybridMultilevel"/>
    <w:tmpl w:val="D612F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E7872"/>
    <w:multiLevelType w:val="hybridMultilevel"/>
    <w:tmpl w:val="9A3C8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F7B7E"/>
    <w:multiLevelType w:val="hybridMultilevel"/>
    <w:tmpl w:val="FA58CE46"/>
    <w:lvl w:ilvl="0" w:tplc="30B298AE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797907"/>
    <w:multiLevelType w:val="hybridMultilevel"/>
    <w:tmpl w:val="910294B6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D2377"/>
    <w:multiLevelType w:val="hybridMultilevel"/>
    <w:tmpl w:val="D3B0B876"/>
    <w:lvl w:ilvl="0" w:tplc="89AE8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60173"/>
    <w:multiLevelType w:val="hybridMultilevel"/>
    <w:tmpl w:val="0AE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7" w15:restartNumberingAfterBreak="0">
    <w:nsid w:val="535704F9"/>
    <w:multiLevelType w:val="hybridMultilevel"/>
    <w:tmpl w:val="EFB6A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DE184E"/>
    <w:multiLevelType w:val="hybridMultilevel"/>
    <w:tmpl w:val="CDDC1474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E83EF4"/>
    <w:multiLevelType w:val="hybridMultilevel"/>
    <w:tmpl w:val="BB287A0A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B16D5"/>
    <w:multiLevelType w:val="hybridMultilevel"/>
    <w:tmpl w:val="37D09C5C"/>
    <w:lvl w:ilvl="0" w:tplc="E3DCFF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924B9"/>
    <w:multiLevelType w:val="hybridMultilevel"/>
    <w:tmpl w:val="F4F05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5027C6"/>
    <w:multiLevelType w:val="hybridMultilevel"/>
    <w:tmpl w:val="13B2F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6E2143"/>
    <w:multiLevelType w:val="hybridMultilevel"/>
    <w:tmpl w:val="4DC03D82"/>
    <w:lvl w:ilvl="0" w:tplc="0F22CE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C7F7C"/>
    <w:multiLevelType w:val="hybridMultilevel"/>
    <w:tmpl w:val="2DBE3722"/>
    <w:lvl w:ilvl="0" w:tplc="89AE83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C57F28"/>
    <w:multiLevelType w:val="hybridMultilevel"/>
    <w:tmpl w:val="FC9A4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84E46"/>
    <w:multiLevelType w:val="hybridMultilevel"/>
    <w:tmpl w:val="7F926560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26A85"/>
    <w:multiLevelType w:val="hybridMultilevel"/>
    <w:tmpl w:val="AC667872"/>
    <w:lvl w:ilvl="0" w:tplc="41B675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F37105"/>
    <w:multiLevelType w:val="hybridMultilevel"/>
    <w:tmpl w:val="B0C87916"/>
    <w:lvl w:ilvl="0" w:tplc="89AE8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00418"/>
    <w:multiLevelType w:val="hybridMultilevel"/>
    <w:tmpl w:val="74684E0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8E9539E"/>
    <w:multiLevelType w:val="hybridMultilevel"/>
    <w:tmpl w:val="E54A09FE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3D5B1A"/>
    <w:multiLevelType w:val="hybridMultilevel"/>
    <w:tmpl w:val="3DD6A1A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B815846"/>
    <w:multiLevelType w:val="hybridMultilevel"/>
    <w:tmpl w:val="08364996"/>
    <w:lvl w:ilvl="0" w:tplc="76C838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B8B4493"/>
    <w:multiLevelType w:val="multilevel"/>
    <w:tmpl w:val="1952C3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7BD57871"/>
    <w:multiLevelType w:val="hybridMultilevel"/>
    <w:tmpl w:val="A3D476B4"/>
    <w:lvl w:ilvl="0" w:tplc="F95A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D11712"/>
    <w:multiLevelType w:val="hybridMultilevel"/>
    <w:tmpl w:val="63B6B350"/>
    <w:lvl w:ilvl="0" w:tplc="F95A97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E21009"/>
    <w:multiLevelType w:val="hybridMultilevel"/>
    <w:tmpl w:val="68A2ADC4"/>
    <w:lvl w:ilvl="0" w:tplc="2788E5EE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7DF56250"/>
    <w:multiLevelType w:val="hybridMultilevel"/>
    <w:tmpl w:val="4E02F0C4"/>
    <w:lvl w:ilvl="0" w:tplc="DF9CF9A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 w15:restartNumberingAfterBreak="0">
    <w:nsid w:val="7E6536A2"/>
    <w:multiLevelType w:val="hybridMultilevel"/>
    <w:tmpl w:val="F612C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B7174B"/>
    <w:multiLevelType w:val="hybridMultilevel"/>
    <w:tmpl w:val="D22A3508"/>
    <w:lvl w:ilvl="0" w:tplc="F2B832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9"/>
  </w:num>
  <w:num w:numId="4">
    <w:abstractNumId w:val="36"/>
  </w:num>
  <w:num w:numId="5">
    <w:abstractNumId w:val="32"/>
  </w:num>
  <w:num w:numId="6">
    <w:abstractNumId w:val="10"/>
  </w:num>
  <w:num w:numId="7">
    <w:abstractNumId w:val="54"/>
  </w:num>
  <w:num w:numId="8">
    <w:abstractNumId w:val="22"/>
  </w:num>
  <w:num w:numId="9">
    <w:abstractNumId w:val="39"/>
  </w:num>
  <w:num w:numId="10">
    <w:abstractNumId w:val="8"/>
  </w:num>
  <w:num w:numId="11">
    <w:abstractNumId w:val="23"/>
  </w:num>
  <w:num w:numId="12">
    <w:abstractNumId w:val="34"/>
  </w:num>
  <w:num w:numId="13">
    <w:abstractNumId w:val="4"/>
  </w:num>
  <w:num w:numId="14">
    <w:abstractNumId w:val="38"/>
  </w:num>
  <w:num w:numId="15">
    <w:abstractNumId w:val="31"/>
  </w:num>
  <w:num w:numId="16">
    <w:abstractNumId w:val="18"/>
  </w:num>
  <w:num w:numId="17">
    <w:abstractNumId w:val="15"/>
  </w:num>
  <w:num w:numId="18">
    <w:abstractNumId w:val="20"/>
  </w:num>
  <w:num w:numId="19">
    <w:abstractNumId w:val="40"/>
  </w:num>
  <w:num w:numId="20">
    <w:abstractNumId w:val="59"/>
  </w:num>
  <w:num w:numId="21">
    <w:abstractNumId w:val="48"/>
  </w:num>
  <w:num w:numId="22">
    <w:abstractNumId w:val="5"/>
  </w:num>
  <w:num w:numId="23">
    <w:abstractNumId w:val="7"/>
  </w:num>
  <w:num w:numId="24">
    <w:abstractNumId w:val="28"/>
  </w:num>
  <w:num w:numId="25">
    <w:abstractNumId w:val="46"/>
  </w:num>
  <w:num w:numId="26">
    <w:abstractNumId w:val="3"/>
  </w:num>
  <w:num w:numId="27">
    <w:abstractNumId w:val="50"/>
  </w:num>
  <w:num w:numId="28">
    <w:abstractNumId w:val="24"/>
  </w:num>
  <w:num w:numId="29">
    <w:abstractNumId w:val="16"/>
  </w:num>
  <w:num w:numId="30">
    <w:abstractNumId w:val="1"/>
  </w:num>
  <w:num w:numId="31">
    <w:abstractNumId w:val="41"/>
  </w:num>
  <w:num w:numId="32">
    <w:abstractNumId w:val="17"/>
  </w:num>
  <w:num w:numId="33">
    <w:abstractNumId w:val="47"/>
  </w:num>
  <w:num w:numId="34">
    <w:abstractNumId w:val="56"/>
  </w:num>
  <w:num w:numId="35">
    <w:abstractNumId w:val="57"/>
  </w:num>
  <w:num w:numId="36">
    <w:abstractNumId w:val="53"/>
  </w:num>
  <w:num w:numId="37">
    <w:abstractNumId w:val="33"/>
  </w:num>
  <w:num w:numId="38">
    <w:abstractNumId w:val="6"/>
  </w:num>
  <w:num w:numId="39">
    <w:abstractNumId w:val="35"/>
  </w:num>
  <w:num w:numId="40">
    <w:abstractNumId w:val="0"/>
  </w:num>
  <w:num w:numId="41">
    <w:abstractNumId w:val="43"/>
  </w:num>
  <w:num w:numId="42">
    <w:abstractNumId w:val="9"/>
  </w:num>
  <w:num w:numId="43">
    <w:abstractNumId w:val="44"/>
  </w:num>
  <w:num w:numId="44">
    <w:abstractNumId w:val="49"/>
  </w:num>
  <w:num w:numId="45">
    <w:abstractNumId w:val="2"/>
  </w:num>
  <w:num w:numId="46">
    <w:abstractNumId w:val="51"/>
  </w:num>
  <w:num w:numId="47">
    <w:abstractNumId w:val="21"/>
  </w:num>
  <w:num w:numId="48">
    <w:abstractNumId w:val="14"/>
  </w:num>
  <w:num w:numId="49">
    <w:abstractNumId w:val="58"/>
  </w:num>
  <w:num w:numId="50">
    <w:abstractNumId w:val="19"/>
  </w:num>
  <w:num w:numId="51">
    <w:abstractNumId w:val="12"/>
  </w:num>
  <w:num w:numId="52">
    <w:abstractNumId w:val="25"/>
  </w:num>
  <w:num w:numId="53">
    <w:abstractNumId w:val="11"/>
  </w:num>
  <w:num w:numId="54">
    <w:abstractNumId w:val="13"/>
  </w:num>
  <w:num w:numId="55">
    <w:abstractNumId w:val="52"/>
  </w:num>
  <w:num w:numId="56">
    <w:abstractNumId w:val="42"/>
  </w:num>
  <w:num w:numId="57">
    <w:abstractNumId w:val="45"/>
  </w:num>
  <w:num w:numId="58">
    <w:abstractNumId w:val="37"/>
  </w:num>
  <w:num w:numId="59">
    <w:abstractNumId w:val="26"/>
  </w:num>
  <w:num w:numId="60">
    <w:abstractNumId w:val="5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E1"/>
    <w:rsid w:val="00010D0C"/>
    <w:rsid w:val="00016BDA"/>
    <w:rsid w:val="00021003"/>
    <w:rsid w:val="00035162"/>
    <w:rsid w:val="00075104"/>
    <w:rsid w:val="00075B9A"/>
    <w:rsid w:val="00076584"/>
    <w:rsid w:val="00080F40"/>
    <w:rsid w:val="000930F2"/>
    <w:rsid w:val="000B0C37"/>
    <w:rsid w:val="000D4752"/>
    <w:rsid w:val="000F2767"/>
    <w:rsid w:val="000F74FB"/>
    <w:rsid w:val="00114D45"/>
    <w:rsid w:val="00120926"/>
    <w:rsid w:val="0012151F"/>
    <w:rsid w:val="00134F47"/>
    <w:rsid w:val="0013591A"/>
    <w:rsid w:val="00170186"/>
    <w:rsid w:val="001779D1"/>
    <w:rsid w:val="00185B78"/>
    <w:rsid w:val="00187CEF"/>
    <w:rsid w:val="001B411C"/>
    <w:rsid w:val="001C3941"/>
    <w:rsid w:val="001E37DD"/>
    <w:rsid w:val="001E548A"/>
    <w:rsid w:val="001E74C4"/>
    <w:rsid w:val="00201FAF"/>
    <w:rsid w:val="002113D9"/>
    <w:rsid w:val="00214ABE"/>
    <w:rsid w:val="00217462"/>
    <w:rsid w:val="00224AB4"/>
    <w:rsid w:val="00226D52"/>
    <w:rsid w:val="00247682"/>
    <w:rsid w:val="002610B4"/>
    <w:rsid w:val="00263703"/>
    <w:rsid w:val="00274896"/>
    <w:rsid w:val="002829FA"/>
    <w:rsid w:val="00283DAE"/>
    <w:rsid w:val="00290B10"/>
    <w:rsid w:val="002A4B11"/>
    <w:rsid w:val="002B3510"/>
    <w:rsid w:val="002C7206"/>
    <w:rsid w:val="002D2B16"/>
    <w:rsid w:val="002D3648"/>
    <w:rsid w:val="002E0750"/>
    <w:rsid w:val="002F64BC"/>
    <w:rsid w:val="002F721A"/>
    <w:rsid w:val="003132A2"/>
    <w:rsid w:val="00337765"/>
    <w:rsid w:val="0034701A"/>
    <w:rsid w:val="003478FE"/>
    <w:rsid w:val="00351738"/>
    <w:rsid w:val="0037292B"/>
    <w:rsid w:val="003805EA"/>
    <w:rsid w:val="00381F3A"/>
    <w:rsid w:val="00382C26"/>
    <w:rsid w:val="003A02DF"/>
    <w:rsid w:val="003B1D68"/>
    <w:rsid w:val="003C207F"/>
    <w:rsid w:val="003C672B"/>
    <w:rsid w:val="003C69B0"/>
    <w:rsid w:val="003F09E1"/>
    <w:rsid w:val="00413EF1"/>
    <w:rsid w:val="00431DC6"/>
    <w:rsid w:val="00433369"/>
    <w:rsid w:val="00435FD0"/>
    <w:rsid w:val="00442B4D"/>
    <w:rsid w:val="004453A1"/>
    <w:rsid w:val="00447FE5"/>
    <w:rsid w:val="0047397B"/>
    <w:rsid w:val="00481C8B"/>
    <w:rsid w:val="00483AAC"/>
    <w:rsid w:val="00485CA3"/>
    <w:rsid w:val="004A7B65"/>
    <w:rsid w:val="004C3A02"/>
    <w:rsid w:val="004C6F03"/>
    <w:rsid w:val="004D0C86"/>
    <w:rsid w:val="004D59AE"/>
    <w:rsid w:val="004E0E9D"/>
    <w:rsid w:val="004F083B"/>
    <w:rsid w:val="004F41D5"/>
    <w:rsid w:val="004F6F1D"/>
    <w:rsid w:val="005035C9"/>
    <w:rsid w:val="00512831"/>
    <w:rsid w:val="00513FA8"/>
    <w:rsid w:val="00515996"/>
    <w:rsid w:val="005278C4"/>
    <w:rsid w:val="005373D6"/>
    <w:rsid w:val="00545373"/>
    <w:rsid w:val="00550BD5"/>
    <w:rsid w:val="0057494A"/>
    <w:rsid w:val="00576ED7"/>
    <w:rsid w:val="005972E2"/>
    <w:rsid w:val="005A3313"/>
    <w:rsid w:val="005D3CDC"/>
    <w:rsid w:val="005D58D3"/>
    <w:rsid w:val="005E27AC"/>
    <w:rsid w:val="005F058C"/>
    <w:rsid w:val="005F151E"/>
    <w:rsid w:val="005F431B"/>
    <w:rsid w:val="005F731A"/>
    <w:rsid w:val="00602E14"/>
    <w:rsid w:val="00615126"/>
    <w:rsid w:val="006154E3"/>
    <w:rsid w:val="00622F59"/>
    <w:rsid w:val="006258E1"/>
    <w:rsid w:val="00633AC9"/>
    <w:rsid w:val="00646687"/>
    <w:rsid w:val="00654C7A"/>
    <w:rsid w:val="00661022"/>
    <w:rsid w:val="00684482"/>
    <w:rsid w:val="00691658"/>
    <w:rsid w:val="006B5D90"/>
    <w:rsid w:val="006C1E6C"/>
    <w:rsid w:val="006C72BC"/>
    <w:rsid w:val="006E142B"/>
    <w:rsid w:val="00704582"/>
    <w:rsid w:val="00721431"/>
    <w:rsid w:val="007249C7"/>
    <w:rsid w:val="00730B17"/>
    <w:rsid w:val="0073120E"/>
    <w:rsid w:val="00734DB8"/>
    <w:rsid w:val="00740A42"/>
    <w:rsid w:val="00740C15"/>
    <w:rsid w:val="00746F34"/>
    <w:rsid w:val="007642D3"/>
    <w:rsid w:val="0076620E"/>
    <w:rsid w:val="00766A9C"/>
    <w:rsid w:val="0078154E"/>
    <w:rsid w:val="00791DB3"/>
    <w:rsid w:val="007A36BC"/>
    <w:rsid w:val="007B571F"/>
    <w:rsid w:val="007E36FB"/>
    <w:rsid w:val="00800FE6"/>
    <w:rsid w:val="00827108"/>
    <w:rsid w:val="0085079D"/>
    <w:rsid w:val="008662D1"/>
    <w:rsid w:val="00887E04"/>
    <w:rsid w:val="00894E40"/>
    <w:rsid w:val="00895554"/>
    <w:rsid w:val="008A4A92"/>
    <w:rsid w:val="008B261F"/>
    <w:rsid w:val="008C3A9A"/>
    <w:rsid w:val="008C5544"/>
    <w:rsid w:val="008E1ECC"/>
    <w:rsid w:val="008E3CC1"/>
    <w:rsid w:val="008E47CE"/>
    <w:rsid w:val="008E5803"/>
    <w:rsid w:val="008F7F73"/>
    <w:rsid w:val="00902A81"/>
    <w:rsid w:val="0090450F"/>
    <w:rsid w:val="00913ECE"/>
    <w:rsid w:val="00924394"/>
    <w:rsid w:val="00927154"/>
    <w:rsid w:val="00963599"/>
    <w:rsid w:val="00963EAA"/>
    <w:rsid w:val="00967F6F"/>
    <w:rsid w:val="00980605"/>
    <w:rsid w:val="009830D2"/>
    <w:rsid w:val="00985B8E"/>
    <w:rsid w:val="009928E7"/>
    <w:rsid w:val="00995D6C"/>
    <w:rsid w:val="009A0D9B"/>
    <w:rsid w:val="009A7B94"/>
    <w:rsid w:val="009B01C0"/>
    <w:rsid w:val="009C7AB5"/>
    <w:rsid w:val="009D75C5"/>
    <w:rsid w:val="009E58D0"/>
    <w:rsid w:val="009F24DC"/>
    <w:rsid w:val="009F4C74"/>
    <w:rsid w:val="009F7E1B"/>
    <w:rsid w:val="00A01C0C"/>
    <w:rsid w:val="00A11DC9"/>
    <w:rsid w:val="00A31D71"/>
    <w:rsid w:val="00A32CE7"/>
    <w:rsid w:val="00A423DF"/>
    <w:rsid w:val="00A43FCC"/>
    <w:rsid w:val="00A63846"/>
    <w:rsid w:val="00A73A16"/>
    <w:rsid w:val="00AA1498"/>
    <w:rsid w:val="00AA35BF"/>
    <w:rsid w:val="00AA6B0B"/>
    <w:rsid w:val="00AC7D4E"/>
    <w:rsid w:val="00AE07D4"/>
    <w:rsid w:val="00AE5B74"/>
    <w:rsid w:val="00AF6FDB"/>
    <w:rsid w:val="00B11460"/>
    <w:rsid w:val="00B2110E"/>
    <w:rsid w:val="00B230BF"/>
    <w:rsid w:val="00B26AA7"/>
    <w:rsid w:val="00B33EF0"/>
    <w:rsid w:val="00B5415A"/>
    <w:rsid w:val="00B5474D"/>
    <w:rsid w:val="00B55221"/>
    <w:rsid w:val="00B565E8"/>
    <w:rsid w:val="00B65118"/>
    <w:rsid w:val="00B66D62"/>
    <w:rsid w:val="00B720D3"/>
    <w:rsid w:val="00B720DC"/>
    <w:rsid w:val="00B769A8"/>
    <w:rsid w:val="00B843F4"/>
    <w:rsid w:val="00B856E1"/>
    <w:rsid w:val="00B91E07"/>
    <w:rsid w:val="00B91FE5"/>
    <w:rsid w:val="00B966F3"/>
    <w:rsid w:val="00B9697B"/>
    <w:rsid w:val="00BC1B60"/>
    <w:rsid w:val="00BC5644"/>
    <w:rsid w:val="00BC763E"/>
    <w:rsid w:val="00BD1A50"/>
    <w:rsid w:val="00BD76AB"/>
    <w:rsid w:val="00BE2176"/>
    <w:rsid w:val="00BF3A12"/>
    <w:rsid w:val="00C012FF"/>
    <w:rsid w:val="00C12099"/>
    <w:rsid w:val="00C14952"/>
    <w:rsid w:val="00C2574B"/>
    <w:rsid w:val="00C36EF4"/>
    <w:rsid w:val="00C44BD8"/>
    <w:rsid w:val="00C468A8"/>
    <w:rsid w:val="00C55FD4"/>
    <w:rsid w:val="00C634A5"/>
    <w:rsid w:val="00C640D8"/>
    <w:rsid w:val="00C96EF5"/>
    <w:rsid w:val="00CB1AAE"/>
    <w:rsid w:val="00CD2AA9"/>
    <w:rsid w:val="00CD3E72"/>
    <w:rsid w:val="00CD4A39"/>
    <w:rsid w:val="00CD58C9"/>
    <w:rsid w:val="00CF0AB1"/>
    <w:rsid w:val="00CF4662"/>
    <w:rsid w:val="00D16089"/>
    <w:rsid w:val="00D4505D"/>
    <w:rsid w:val="00D5251A"/>
    <w:rsid w:val="00D5748F"/>
    <w:rsid w:val="00D80EFD"/>
    <w:rsid w:val="00DA2458"/>
    <w:rsid w:val="00DA6A99"/>
    <w:rsid w:val="00DB0038"/>
    <w:rsid w:val="00DC1BB4"/>
    <w:rsid w:val="00DC6B72"/>
    <w:rsid w:val="00DD0F1F"/>
    <w:rsid w:val="00DD60A8"/>
    <w:rsid w:val="00E112EC"/>
    <w:rsid w:val="00E362D3"/>
    <w:rsid w:val="00E3655B"/>
    <w:rsid w:val="00E4066F"/>
    <w:rsid w:val="00E426D7"/>
    <w:rsid w:val="00E46D74"/>
    <w:rsid w:val="00E60832"/>
    <w:rsid w:val="00E7101A"/>
    <w:rsid w:val="00E84C25"/>
    <w:rsid w:val="00E85730"/>
    <w:rsid w:val="00E96B5A"/>
    <w:rsid w:val="00EB22E6"/>
    <w:rsid w:val="00EB41C7"/>
    <w:rsid w:val="00EC332D"/>
    <w:rsid w:val="00EF0032"/>
    <w:rsid w:val="00F13594"/>
    <w:rsid w:val="00F143FE"/>
    <w:rsid w:val="00F20F03"/>
    <w:rsid w:val="00F23710"/>
    <w:rsid w:val="00F30D97"/>
    <w:rsid w:val="00F31886"/>
    <w:rsid w:val="00F3253A"/>
    <w:rsid w:val="00F354AE"/>
    <w:rsid w:val="00F666CC"/>
    <w:rsid w:val="00F67698"/>
    <w:rsid w:val="00F87CDE"/>
    <w:rsid w:val="00F87E54"/>
    <w:rsid w:val="00FA1B10"/>
    <w:rsid w:val="00FB08B4"/>
    <w:rsid w:val="00FB1420"/>
    <w:rsid w:val="00FC671E"/>
    <w:rsid w:val="00FD02AC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6832"/>
  <w15:chartTrackingRefBased/>
  <w15:docId w15:val="{55177657-9E64-4FEA-8639-D67F02F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0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0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73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0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DF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A02DF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A02DF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A02DF"/>
    <w:pPr>
      <w:spacing w:after="100"/>
      <w:ind w:left="440"/>
    </w:pPr>
    <w:rPr>
      <w:rFonts w:eastAsiaTheme="minorEastAsia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3A02DF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2DF"/>
  </w:style>
  <w:style w:type="paragraph" w:styleId="Pieddepage">
    <w:name w:val="footer"/>
    <w:basedOn w:val="Normal"/>
    <w:link w:val="PieddepageCar"/>
    <w:uiPriority w:val="99"/>
    <w:unhideWhenUsed/>
    <w:rsid w:val="003A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2DF"/>
  </w:style>
  <w:style w:type="table" w:styleId="Grilledutableau">
    <w:name w:val="Table Grid"/>
    <w:basedOn w:val="TableauNormal"/>
    <w:uiPriority w:val="39"/>
    <w:rsid w:val="003A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2B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3A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3A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73A16"/>
    <w:rPr>
      <w:b/>
      <w:bCs/>
    </w:rPr>
  </w:style>
  <w:style w:type="character" w:customStyle="1" w:styleId="ticketprix">
    <w:name w:val="ticketprix"/>
    <w:basedOn w:val="Policepardfaut"/>
    <w:rsid w:val="00A73A16"/>
  </w:style>
  <w:style w:type="paragraph" w:styleId="NormalWeb">
    <w:name w:val="Normal (Web)"/>
    <w:basedOn w:val="Normal"/>
    <w:uiPriority w:val="99"/>
    <w:unhideWhenUsed/>
    <w:rsid w:val="00A7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697B"/>
    <w:rPr>
      <w:color w:val="808080"/>
    </w:rPr>
  </w:style>
  <w:style w:type="paragraph" w:customStyle="1" w:styleId="Default">
    <w:name w:val="Default"/>
    <w:rsid w:val="00513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20F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5035C9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C468A8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468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712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neurodev.fr" TargetMode="External"/><Relationship Id="rId80" Type="http://schemas.openxmlformats.org/officeDocument/2006/relationships/image" Target="media/image6.jpeg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76" Type="http://schemas.openxmlformats.org/officeDocument/2006/relationships/hyperlink" Target="http://www.neurodev.fr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openxmlformats.org/officeDocument/2006/relationships/hyperlink" Target="mailto:formation@neurodev.fr" TargetMode="External"/><Relationship Id="rId83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urodev.fr" TargetMode="External"/><Relationship Id="rId79" Type="http://schemas.openxmlformats.org/officeDocument/2006/relationships/image" Target="media/image5.e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82" Type="http://schemas.openxmlformats.org/officeDocument/2006/relationships/image" Target="media/image8.png"/><Relationship Id="rId10" Type="http://schemas.openxmlformats.org/officeDocument/2006/relationships/hyperlink" Target="mailto:formation@neurodev.fr" TargetMode="External"/><Relationship Id="rId78" Type="http://schemas.openxmlformats.org/officeDocument/2006/relationships/image" Target="media/image4.jpeg"/><Relationship Id="rId81" Type="http://schemas.openxmlformats.org/officeDocument/2006/relationships/image" Target="media/image7.jp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77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355E-A890-49FF-8E99-BC954ACF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</cp:lastModifiedBy>
  <cp:revision>3</cp:revision>
  <cp:lastPrinted>2022-08-26T12:58:00Z</cp:lastPrinted>
  <dcterms:created xsi:type="dcterms:W3CDTF">2023-04-14T14:34:00Z</dcterms:created>
  <dcterms:modified xsi:type="dcterms:W3CDTF">2023-05-23T16:01:00Z</dcterms:modified>
</cp:coreProperties>
</file>