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58659" w14:textId="41486276" w:rsidR="00EF036E" w:rsidRDefault="00EF036E" w:rsidP="00EF036E">
      <w:pPr>
        <w:rPr>
          <w:rFonts w:ascii="Calibri" w:eastAsia="Calibri" w:hAnsi="Calibri" w:cs="Calibri"/>
          <w:noProof/>
          <w:lang w:eastAsia="fr-FR"/>
        </w:rPr>
      </w:pPr>
      <w:bookmarkStart w:id="0" w:name="_GoBack"/>
      <w:bookmarkEnd w:id="0"/>
      <w:r>
        <w:rPr>
          <w:rFonts w:ascii="Calibri" w:eastAsia="Calibri" w:hAnsi="Calibri" w:cs="Calibri"/>
          <w:noProof/>
          <w:sz w:val="20"/>
          <w:szCs w:val="20"/>
          <w:lang w:eastAsia="fr-FR"/>
        </w:rPr>
        <w:drawing>
          <wp:inline distT="0" distB="0" distL="0" distR="0" wp14:anchorId="7DFEEDCE" wp14:editId="20BB01FF">
            <wp:extent cx="495300" cy="552450"/>
            <wp:effectExtent l="0" t="0" r="0" b="0"/>
            <wp:docPr id="1" name="Image 1" descr="cid:image001.png@01D94C69.ABB51A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1.png@01D94C69.ABB51A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57226" w14:textId="77777777" w:rsidR="00EF036E" w:rsidRDefault="00EF036E" w:rsidP="00EF036E">
      <w:pPr>
        <w:spacing w:after="0"/>
        <w:rPr>
          <w:rFonts w:ascii="Arial" w:eastAsia="Calibri" w:hAnsi="Arial" w:cs="Arial"/>
          <w:b/>
          <w:bCs/>
          <w:noProof/>
          <w:color w:val="8EAADB"/>
          <w:sz w:val="24"/>
          <w:szCs w:val="24"/>
          <w:lang w:eastAsia="fr-FR"/>
        </w:rPr>
      </w:pPr>
      <w:r>
        <w:rPr>
          <w:rFonts w:ascii="Arial" w:eastAsia="Calibri" w:hAnsi="Arial" w:cs="Arial"/>
          <w:b/>
          <w:bCs/>
          <w:noProof/>
          <w:color w:val="8EAADB"/>
          <w:sz w:val="24"/>
          <w:szCs w:val="24"/>
          <w:lang w:eastAsia="fr-FR"/>
        </w:rPr>
        <w:t>EIRENE, Equipe Ressource Régionale</w:t>
      </w:r>
    </w:p>
    <w:p w14:paraId="78B90E5E" w14:textId="77777777" w:rsidR="00EF036E" w:rsidRDefault="00EF036E" w:rsidP="00EF036E">
      <w:pPr>
        <w:spacing w:after="0"/>
        <w:rPr>
          <w:rFonts w:ascii="Arial" w:eastAsia="Calibri" w:hAnsi="Arial" w:cs="Arial"/>
          <w:b/>
          <w:bCs/>
          <w:noProof/>
          <w:color w:val="8EAADB"/>
          <w:sz w:val="24"/>
          <w:szCs w:val="24"/>
          <w:lang w:eastAsia="fr-FR"/>
        </w:rPr>
      </w:pPr>
      <w:r>
        <w:rPr>
          <w:rFonts w:ascii="Arial" w:eastAsia="Calibri" w:hAnsi="Arial" w:cs="Arial"/>
          <w:b/>
          <w:bCs/>
          <w:noProof/>
          <w:color w:val="8EAADB"/>
          <w:sz w:val="24"/>
          <w:szCs w:val="24"/>
          <w:lang w:eastAsia="fr-FR"/>
        </w:rPr>
        <w:t>De Soins Palliatifs Pédiatriques</w:t>
      </w:r>
    </w:p>
    <w:p w14:paraId="6E692202" w14:textId="542087FA" w:rsidR="00EF036E" w:rsidRDefault="00EF036E" w:rsidP="00EF036E">
      <w:pPr>
        <w:spacing w:after="0"/>
        <w:rPr>
          <w:rFonts w:ascii="Arial" w:eastAsia="Calibri" w:hAnsi="Arial" w:cs="Arial"/>
          <w:b/>
          <w:bCs/>
          <w:noProof/>
          <w:color w:val="8EAADB"/>
          <w:sz w:val="24"/>
          <w:szCs w:val="24"/>
          <w:lang w:eastAsia="fr-FR"/>
        </w:rPr>
      </w:pPr>
      <w:r>
        <w:rPr>
          <w:rFonts w:ascii="Arial" w:eastAsia="Calibri" w:hAnsi="Arial" w:cs="Arial"/>
          <w:b/>
          <w:bCs/>
          <w:noProof/>
          <w:color w:val="8EAADB"/>
          <w:sz w:val="24"/>
          <w:szCs w:val="24"/>
          <w:lang w:eastAsia="fr-FR"/>
        </w:rPr>
        <w:t>Hôpital Calmette</w:t>
      </w:r>
      <w:r w:rsidR="004301AF">
        <w:rPr>
          <w:rFonts w:ascii="Arial" w:eastAsia="Calibri" w:hAnsi="Arial" w:cs="Arial"/>
          <w:b/>
          <w:bCs/>
          <w:noProof/>
          <w:color w:val="8EAADB"/>
          <w:sz w:val="24"/>
          <w:szCs w:val="24"/>
          <w:lang w:eastAsia="fr-FR"/>
        </w:rPr>
        <w:t xml:space="preserve"> – CHU de Lille</w:t>
      </w:r>
    </w:p>
    <w:p w14:paraId="135A9C93" w14:textId="2BFCD21C" w:rsidR="00EF036E" w:rsidRDefault="00EF036E" w:rsidP="00EF036E">
      <w:pPr>
        <w:rPr>
          <w:rFonts w:ascii="Arial" w:eastAsia="Calibri" w:hAnsi="Arial" w:cs="Arial"/>
          <w:b/>
          <w:bCs/>
          <w:noProof/>
          <w:color w:val="8EAADB"/>
          <w:sz w:val="24"/>
          <w:szCs w:val="24"/>
          <w:lang w:eastAsia="fr-FR"/>
        </w:rPr>
      </w:pPr>
    </w:p>
    <w:p w14:paraId="7BC685EE" w14:textId="77777777" w:rsidR="004A1DA7" w:rsidRDefault="00EF036E" w:rsidP="004A1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  <w:rPr>
          <w:rFonts w:ascii="Arial" w:eastAsia="Calibri" w:hAnsi="Arial" w:cs="Arial"/>
          <w:b/>
          <w:bCs/>
          <w:noProof/>
          <w:sz w:val="24"/>
          <w:szCs w:val="24"/>
          <w:lang w:eastAsia="fr-FR"/>
        </w:rPr>
      </w:pPr>
      <w:r w:rsidRPr="00EF036E">
        <w:rPr>
          <w:rFonts w:ascii="Arial" w:eastAsia="Calibri" w:hAnsi="Arial" w:cs="Arial"/>
          <w:b/>
          <w:bCs/>
          <w:noProof/>
          <w:sz w:val="24"/>
          <w:szCs w:val="24"/>
          <w:lang w:eastAsia="fr-FR"/>
        </w:rPr>
        <w:t>ARGUMENTAIRE</w:t>
      </w:r>
      <w:r w:rsidR="004A1DA7">
        <w:rPr>
          <w:rFonts w:ascii="Arial" w:eastAsia="Calibri" w:hAnsi="Arial" w:cs="Arial"/>
          <w:b/>
          <w:bCs/>
          <w:noProof/>
          <w:sz w:val="24"/>
          <w:szCs w:val="24"/>
          <w:lang w:eastAsia="fr-FR"/>
        </w:rPr>
        <w:t xml:space="preserve"> </w:t>
      </w:r>
    </w:p>
    <w:p w14:paraId="705ACD4B" w14:textId="7998F39B" w:rsidR="00746651" w:rsidRPr="004A1DA7" w:rsidRDefault="00746651" w:rsidP="004A1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  <w:rPr>
          <w:rFonts w:ascii="Arial" w:eastAsia="Calibri" w:hAnsi="Arial" w:cs="Arial"/>
          <w:b/>
          <w:bCs/>
          <w:noProof/>
          <w:sz w:val="24"/>
          <w:szCs w:val="24"/>
          <w:lang w:eastAsia="fr-FR"/>
        </w:rPr>
      </w:pPr>
      <w:r w:rsidRPr="00BD0429">
        <w:rPr>
          <w:rFonts w:ascii="Arial" w:hAnsi="Arial" w:cs="Arial"/>
          <w:b/>
          <w:sz w:val="24"/>
          <w:szCs w:val="24"/>
        </w:rPr>
        <w:t>Alors on en parle ?</w:t>
      </w:r>
    </w:p>
    <w:p w14:paraId="6682BC24" w14:textId="77777777" w:rsidR="00746651" w:rsidRPr="00BD0429" w:rsidRDefault="00746651" w:rsidP="00BD0429">
      <w:pPr>
        <w:rPr>
          <w:rFonts w:ascii="Arial" w:hAnsi="Arial" w:cs="Arial"/>
          <w:b/>
          <w:sz w:val="24"/>
          <w:szCs w:val="24"/>
        </w:rPr>
      </w:pPr>
    </w:p>
    <w:p w14:paraId="4B15591D" w14:textId="16996C28" w:rsidR="00C22704" w:rsidRPr="00BD0429" w:rsidRDefault="00330835" w:rsidP="00BD0429">
      <w:pPr>
        <w:jc w:val="both"/>
        <w:rPr>
          <w:rFonts w:ascii="Arial" w:hAnsi="Arial" w:cs="Arial"/>
          <w:sz w:val="24"/>
          <w:szCs w:val="24"/>
        </w:rPr>
      </w:pPr>
      <w:r w:rsidRPr="00BD0429">
        <w:rPr>
          <w:rFonts w:ascii="Arial" w:hAnsi="Arial" w:cs="Arial"/>
          <w:sz w:val="24"/>
          <w:szCs w:val="24"/>
        </w:rPr>
        <w:t>Le mot « palliatif »</w:t>
      </w:r>
      <w:r w:rsidR="00FF717F" w:rsidRPr="00BD0429">
        <w:rPr>
          <w:rFonts w:ascii="Arial" w:hAnsi="Arial" w:cs="Arial"/>
          <w:sz w:val="24"/>
          <w:szCs w:val="24"/>
        </w:rPr>
        <w:t xml:space="preserve"> a quelque chose de redoutable. Dans l’imaginaire collectif</w:t>
      </w:r>
      <w:r w:rsidR="001E05DC">
        <w:rPr>
          <w:rFonts w:ascii="Arial" w:hAnsi="Arial" w:cs="Arial"/>
          <w:sz w:val="24"/>
          <w:szCs w:val="24"/>
        </w:rPr>
        <w:t xml:space="preserve">, </w:t>
      </w:r>
      <w:r w:rsidRPr="00BD0429">
        <w:rPr>
          <w:rFonts w:ascii="Arial" w:hAnsi="Arial" w:cs="Arial"/>
          <w:sz w:val="24"/>
          <w:szCs w:val="24"/>
        </w:rPr>
        <w:t xml:space="preserve">il évoque la </w:t>
      </w:r>
      <w:r w:rsidRPr="00BD0429">
        <w:rPr>
          <w:rFonts w:ascii="Arial" w:hAnsi="Arial" w:cs="Arial"/>
          <w:b/>
          <w:sz w:val="24"/>
          <w:szCs w:val="24"/>
        </w:rPr>
        <w:t>fin de vie</w:t>
      </w:r>
      <w:r w:rsidRPr="00BD0429">
        <w:rPr>
          <w:rFonts w:ascii="Arial" w:hAnsi="Arial" w:cs="Arial"/>
          <w:sz w:val="24"/>
          <w:szCs w:val="24"/>
        </w:rPr>
        <w:t xml:space="preserve"> </w:t>
      </w:r>
      <w:r w:rsidR="00FA404D" w:rsidRPr="00BD0429">
        <w:rPr>
          <w:rFonts w:ascii="Arial" w:hAnsi="Arial" w:cs="Arial"/>
          <w:sz w:val="24"/>
          <w:szCs w:val="24"/>
        </w:rPr>
        <w:t xml:space="preserve">toute proche </w:t>
      </w:r>
      <w:r w:rsidR="009C1CDD" w:rsidRPr="00BD0429">
        <w:rPr>
          <w:rFonts w:ascii="Arial" w:hAnsi="Arial" w:cs="Arial"/>
          <w:sz w:val="24"/>
          <w:szCs w:val="24"/>
        </w:rPr>
        <w:t>des malades en phase terminale</w:t>
      </w:r>
      <w:r w:rsidR="00C22704" w:rsidRPr="00BD0429">
        <w:rPr>
          <w:rFonts w:ascii="Arial" w:hAnsi="Arial" w:cs="Arial"/>
          <w:sz w:val="24"/>
          <w:szCs w:val="24"/>
        </w:rPr>
        <w:t xml:space="preserve">. </w:t>
      </w:r>
      <w:r w:rsidR="00650E44" w:rsidRPr="00BD0429">
        <w:rPr>
          <w:rFonts w:ascii="Arial" w:hAnsi="Arial" w:cs="Arial"/>
          <w:sz w:val="24"/>
          <w:szCs w:val="24"/>
        </w:rPr>
        <w:t>Mais p</w:t>
      </w:r>
      <w:r w:rsidR="00C22704" w:rsidRPr="00BD0429">
        <w:rPr>
          <w:rFonts w:ascii="Arial" w:hAnsi="Arial" w:cs="Arial"/>
          <w:sz w:val="24"/>
          <w:szCs w:val="24"/>
        </w:rPr>
        <w:t xml:space="preserve">lus récemment et dans un monde averti, il évoque aussi une </w:t>
      </w:r>
      <w:r w:rsidR="00C22704" w:rsidRPr="00BD0429">
        <w:rPr>
          <w:rFonts w:ascii="Arial" w:hAnsi="Arial" w:cs="Arial"/>
          <w:b/>
          <w:sz w:val="24"/>
          <w:szCs w:val="24"/>
        </w:rPr>
        <w:t>démarche</w:t>
      </w:r>
      <w:r w:rsidRPr="00BD0429">
        <w:rPr>
          <w:rFonts w:ascii="Arial" w:hAnsi="Arial" w:cs="Arial"/>
          <w:sz w:val="24"/>
          <w:szCs w:val="24"/>
        </w:rPr>
        <w:t xml:space="preserve"> qui vise </w:t>
      </w:r>
      <w:r w:rsidRPr="00BD0429">
        <w:rPr>
          <w:rFonts w:ascii="Arial" w:hAnsi="Arial" w:cs="Arial"/>
          <w:i/>
          <w:sz w:val="24"/>
          <w:szCs w:val="24"/>
        </w:rPr>
        <w:t>à accorder une place aux questions éthiques, à l’accompagnement psychologique, aux soins de confort, au juste soin, à repérer précocement les besoins en terme</w:t>
      </w:r>
      <w:r w:rsidR="0009762D" w:rsidRPr="00BD0429">
        <w:rPr>
          <w:rFonts w:ascii="Arial" w:hAnsi="Arial" w:cs="Arial"/>
          <w:i/>
          <w:sz w:val="24"/>
          <w:szCs w:val="24"/>
        </w:rPr>
        <w:t>s</w:t>
      </w:r>
      <w:r w:rsidRPr="00BD0429">
        <w:rPr>
          <w:rFonts w:ascii="Arial" w:hAnsi="Arial" w:cs="Arial"/>
          <w:i/>
          <w:sz w:val="24"/>
          <w:szCs w:val="24"/>
        </w:rPr>
        <w:t xml:space="preserve"> de soins palliatifs</w:t>
      </w:r>
      <w:r w:rsidRPr="00BD0429">
        <w:rPr>
          <w:rFonts w:ascii="Arial" w:hAnsi="Arial" w:cs="Arial"/>
          <w:sz w:val="24"/>
          <w:szCs w:val="24"/>
        </w:rPr>
        <w:t xml:space="preserve"> [HAS 2016] des patients atteints de maladies chroniques incurables</w:t>
      </w:r>
      <w:r w:rsidR="00C22704" w:rsidRPr="00BD0429">
        <w:rPr>
          <w:rFonts w:ascii="Arial" w:hAnsi="Arial" w:cs="Arial"/>
          <w:sz w:val="24"/>
          <w:szCs w:val="24"/>
        </w:rPr>
        <w:t xml:space="preserve"> mais qui ne sont pas nécessairement en fin de vie.</w:t>
      </w:r>
    </w:p>
    <w:p w14:paraId="7470D4DF" w14:textId="0B5B1AEF" w:rsidR="009C1CDD" w:rsidRPr="00BD0429" w:rsidRDefault="00C22704" w:rsidP="00BD0429">
      <w:pPr>
        <w:jc w:val="both"/>
        <w:rPr>
          <w:rFonts w:ascii="Arial" w:hAnsi="Arial" w:cs="Arial"/>
          <w:sz w:val="24"/>
          <w:szCs w:val="24"/>
        </w:rPr>
      </w:pPr>
      <w:r w:rsidRPr="00BD0429">
        <w:rPr>
          <w:rFonts w:ascii="Arial" w:hAnsi="Arial" w:cs="Arial"/>
          <w:sz w:val="24"/>
          <w:szCs w:val="24"/>
        </w:rPr>
        <w:t xml:space="preserve">Quoi qu’il en soit, le mot palliatif </w:t>
      </w:r>
      <w:r w:rsidR="00FA404D" w:rsidRPr="00BD0429">
        <w:rPr>
          <w:rFonts w:ascii="Arial" w:hAnsi="Arial" w:cs="Arial"/>
          <w:sz w:val="24"/>
          <w:szCs w:val="24"/>
        </w:rPr>
        <w:t>provoque l’idée d’une rupture</w:t>
      </w:r>
      <w:r w:rsidR="0041196C" w:rsidRPr="00BD0429">
        <w:rPr>
          <w:rFonts w:ascii="Arial" w:hAnsi="Arial" w:cs="Arial"/>
          <w:sz w:val="24"/>
          <w:szCs w:val="24"/>
        </w:rPr>
        <w:t> :</w:t>
      </w:r>
      <w:r w:rsidR="00FA404D" w:rsidRPr="00BD0429">
        <w:rPr>
          <w:rFonts w:ascii="Arial" w:hAnsi="Arial" w:cs="Arial"/>
          <w:sz w:val="24"/>
          <w:szCs w:val="24"/>
        </w:rPr>
        <w:t xml:space="preserve"> </w:t>
      </w:r>
      <w:r w:rsidR="0041196C" w:rsidRPr="00BD0429">
        <w:rPr>
          <w:rFonts w:ascii="Arial" w:hAnsi="Arial" w:cs="Arial"/>
          <w:sz w:val="24"/>
          <w:szCs w:val="24"/>
        </w:rPr>
        <w:t>r</w:t>
      </w:r>
      <w:r w:rsidR="00FA404D" w:rsidRPr="00BD0429">
        <w:rPr>
          <w:rFonts w:ascii="Arial" w:hAnsi="Arial" w:cs="Arial"/>
          <w:sz w:val="24"/>
          <w:szCs w:val="24"/>
        </w:rPr>
        <w:t>uptures du parcours de soins car le moment d’en parler est souvent associé à une dégradation clinique ou un échappement thérapeutique</w:t>
      </w:r>
      <w:r w:rsidRPr="00BD0429">
        <w:rPr>
          <w:rFonts w:ascii="Arial" w:hAnsi="Arial" w:cs="Arial"/>
          <w:sz w:val="24"/>
          <w:szCs w:val="24"/>
        </w:rPr>
        <w:t xml:space="preserve"> ; </w:t>
      </w:r>
      <w:r w:rsidR="007868A2" w:rsidRPr="00BD0429">
        <w:rPr>
          <w:rFonts w:ascii="Arial" w:hAnsi="Arial" w:cs="Arial"/>
          <w:sz w:val="24"/>
          <w:szCs w:val="24"/>
        </w:rPr>
        <w:t xml:space="preserve">mais aussi </w:t>
      </w:r>
      <w:r w:rsidR="00FA404D" w:rsidRPr="00BD0429">
        <w:rPr>
          <w:rFonts w:ascii="Arial" w:hAnsi="Arial" w:cs="Arial"/>
          <w:sz w:val="24"/>
          <w:szCs w:val="24"/>
        </w:rPr>
        <w:t>ruptures avec les espoirs, les projections</w:t>
      </w:r>
      <w:r w:rsidR="009C1CDD" w:rsidRPr="00BD0429">
        <w:rPr>
          <w:rFonts w:ascii="Arial" w:hAnsi="Arial" w:cs="Arial"/>
          <w:sz w:val="24"/>
          <w:szCs w:val="24"/>
        </w:rPr>
        <w:t xml:space="preserve">, </w:t>
      </w:r>
      <w:r w:rsidRPr="00BD0429">
        <w:rPr>
          <w:rFonts w:ascii="Arial" w:hAnsi="Arial" w:cs="Arial"/>
          <w:sz w:val="24"/>
          <w:szCs w:val="24"/>
        </w:rPr>
        <w:t>c’est-à-dire en quel</w:t>
      </w:r>
      <w:r w:rsidR="006A0D64" w:rsidRPr="00BD0429">
        <w:rPr>
          <w:rFonts w:ascii="Arial" w:hAnsi="Arial" w:cs="Arial"/>
          <w:sz w:val="24"/>
          <w:szCs w:val="24"/>
        </w:rPr>
        <w:t>que</w:t>
      </w:r>
      <w:r w:rsidRPr="00BD0429">
        <w:rPr>
          <w:rFonts w:ascii="Arial" w:hAnsi="Arial" w:cs="Arial"/>
          <w:sz w:val="24"/>
          <w:szCs w:val="24"/>
        </w:rPr>
        <w:t xml:space="preserve"> sorte </w:t>
      </w:r>
      <w:r w:rsidR="007868A2" w:rsidRPr="00BD0429">
        <w:rPr>
          <w:rFonts w:ascii="Arial" w:hAnsi="Arial" w:cs="Arial"/>
          <w:sz w:val="24"/>
          <w:szCs w:val="24"/>
        </w:rPr>
        <w:t xml:space="preserve">rupture </w:t>
      </w:r>
      <w:r w:rsidRPr="00BD0429">
        <w:rPr>
          <w:rFonts w:ascii="Arial" w:hAnsi="Arial" w:cs="Arial"/>
          <w:sz w:val="24"/>
          <w:szCs w:val="24"/>
        </w:rPr>
        <w:t>du fil</w:t>
      </w:r>
      <w:r w:rsidR="009C1CDD" w:rsidRPr="00BD0429">
        <w:rPr>
          <w:rFonts w:ascii="Arial" w:hAnsi="Arial" w:cs="Arial"/>
          <w:sz w:val="24"/>
          <w:szCs w:val="24"/>
        </w:rPr>
        <w:t xml:space="preserve"> de la vie</w:t>
      </w:r>
      <w:r w:rsidR="001B0868" w:rsidRPr="00BD0429">
        <w:rPr>
          <w:rFonts w:ascii="Arial" w:hAnsi="Arial" w:cs="Arial"/>
          <w:sz w:val="24"/>
          <w:szCs w:val="24"/>
        </w:rPr>
        <w:t xml:space="preserve">. </w:t>
      </w:r>
    </w:p>
    <w:p w14:paraId="79CDFE52" w14:textId="3D5FC741" w:rsidR="002B3718" w:rsidRPr="00BD0429" w:rsidRDefault="009C1CDD" w:rsidP="00BD0429">
      <w:pPr>
        <w:jc w:val="both"/>
        <w:rPr>
          <w:rFonts w:ascii="Arial" w:hAnsi="Arial" w:cs="Arial"/>
          <w:sz w:val="24"/>
          <w:szCs w:val="24"/>
        </w:rPr>
      </w:pPr>
      <w:r w:rsidRPr="00BD0429">
        <w:rPr>
          <w:rFonts w:ascii="Arial" w:hAnsi="Arial" w:cs="Arial"/>
          <w:sz w:val="24"/>
          <w:szCs w:val="24"/>
        </w:rPr>
        <w:t>Ces ruptures</w:t>
      </w:r>
      <w:r w:rsidR="002B3718" w:rsidRPr="00BD0429">
        <w:rPr>
          <w:rFonts w:ascii="Arial" w:hAnsi="Arial" w:cs="Arial"/>
          <w:sz w:val="24"/>
          <w:szCs w:val="24"/>
        </w:rPr>
        <w:t xml:space="preserve"> peuvent</w:t>
      </w:r>
      <w:r w:rsidRPr="00BD0429">
        <w:rPr>
          <w:rFonts w:ascii="Arial" w:hAnsi="Arial" w:cs="Arial"/>
          <w:sz w:val="24"/>
          <w:szCs w:val="24"/>
        </w:rPr>
        <w:t xml:space="preserve"> </w:t>
      </w:r>
      <w:r w:rsidR="007868A2" w:rsidRPr="00BD0429">
        <w:rPr>
          <w:rFonts w:ascii="Arial" w:hAnsi="Arial" w:cs="Arial"/>
          <w:sz w:val="24"/>
          <w:szCs w:val="24"/>
        </w:rPr>
        <w:t>impacter</w:t>
      </w:r>
      <w:r w:rsidRPr="00BD0429">
        <w:rPr>
          <w:rFonts w:ascii="Arial" w:hAnsi="Arial" w:cs="Arial"/>
          <w:sz w:val="24"/>
          <w:szCs w:val="24"/>
        </w:rPr>
        <w:t xml:space="preserve"> la communication à plusieurs niveaux : </w:t>
      </w:r>
    </w:p>
    <w:p w14:paraId="2A7A2C62" w14:textId="74A9E386" w:rsidR="009C1CDD" w:rsidRPr="00BD0429" w:rsidRDefault="007868A2" w:rsidP="00BD0429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D0429">
        <w:rPr>
          <w:rFonts w:ascii="Arial" w:hAnsi="Arial" w:cs="Arial"/>
          <w:sz w:val="24"/>
          <w:szCs w:val="24"/>
        </w:rPr>
        <w:t xml:space="preserve">Entre les soignants et les soignés car cela suppose </w:t>
      </w:r>
      <w:r w:rsidR="009C1CDD" w:rsidRPr="00BD0429">
        <w:rPr>
          <w:rFonts w:ascii="Arial" w:hAnsi="Arial" w:cs="Arial"/>
          <w:sz w:val="24"/>
          <w:szCs w:val="24"/>
        </w:rPr>
        <w:t>une modification des objectifs de soins qui doit se communiquer</w:t>
      </w:r>
      <w:r w:rsidR="0026545F">
        <w:rPr>
          <w:rFonts w:ascii="Arial" w:hAnsi="Arial" w:cs="Arial"/>
          <w:sz w:val="24"/>
          <w:szCs w:val="24"/>
        </w:rPr>
        <w:t xml:space="preserve">, </w:t>
      </w:r>
      <w:r w:rsidR="009C1CDD" w:rsidRPr="00BD0429">
        <w:rPr>
          <w:rFonts w:ascii="Arial" w:hAnsi="Arial" w:cs="Arial"/>
          <w:sz w:val="24"/>
          <w:szCs w:val="24"/>
        </w:rPr>
        <w:t>voire se négocier</w:t>
      </w:r>
      <w:r w:rsidRPr="00BD0429">
        <w:rPr>
          <w:rFonts w:ascii="Arial" w:hAnsi="Arial" w:cs="Arial"/>
          <w:sz w:val="24"/>
          <w:szCs w:val="24"/>
        </w:rPr>
        <w:t xml:space="preserve">. </w:t>
      </w:r>
    </w:p>
    <w:p w14:paraId="657FFCF8" w14:textId="6E3A1FF3" w:rsidR="007868A2" w:rsidRPr="00BD0429" w:rsidRDefault="00CB6D84" w:rsidP="00BD0429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D0429">
        <w:rPr>
          <w:rFonts w:ascii="Arial" w:hAnsi="Arial" w:cs="Arial"/>
          <w:sz w:val="24"/>
          <w:szCs w:val="24"/>
        </w:rPr>
        <w:t>Au sein des familles, ou bien même a</w:t>
      </w:r>
      <w:r w:rsidR="00650E44" w:rsidRPr="00BD0429">
        <w:rPr>
          <w:rFonts w:ascii="Arial" w:hAnsi="Arial" w:cs="Arial"/>
          <w:sz w:val="24"/>
          <w:szCs w:val="24"/>
        </w:rPr>
        <w:t>u sein des équipes soignant</w:t>
      </w:r>
      <w:r w:rsidR="00725AB2" w:rsidRPr="00BD0429">
        <w:rPr>
          <w:rFonts w:ascii="Arial" w:hAnsi="Arial" w:cs="Arial"/>
          <w:sz w:val="24"/>
          <w:szCs w:val="24"/>
        </w:rPr>
        <w:t>e</w:t>
      </w:r>
      <w:r w:rsidR="00650E44" w:rsidRPr="00BD0429">
        <w:rPr>
          <w:rFonts w:ascii="Arial" w:hAnsi="Arial" w:cs="Arial"/>
          <w:sz w:val="24"/>
          <w:szCs w:val="24"/>
        </w:rPr>
        <w:t>s</w:t>
      </w:r>
      <w:r w:rsidR="00725AB2" w:rsidRPr="00BD0429">
        <w:rPr>
          <w:rFonts w:ascii="Arial" w:hAnsi="Arial" w:cs="Arial"/>
          <w:sz w:val="24"/>
          <w:szCs w:val="24"/>
        </w:rPr>
        <w:t>,</w:t>
      </w:r>
      <w:r w:rsidR="00650E44" w:rsidRPr="00BD0429">
        <w:rPr>
          <w:rFonts w:ascii="Arial" w:hAnsi="Arial" w:cs="Arial"/>
          <w:sz w:val="24"/>
          <w:szCs w:val="24"/>
        </w:rPr>
        <w:t xml:space="preserve"> </w:t>
      </w:r>
      <w:r w:rsidR="00A50953" w:rsidRPr="00BD0429">
        <w:rPr>
          <w:rFonts w:ascii="Arial" w:hAnsi="Arial" w:cs="Arial"/>
          <w:sz w:val="24"/>
          <w:szCs w:val="24"/>
        </w:rPr>
        <w:t>tant cela peut bousculer les représentations</w:t>
      </w:r>
      <w:r w:rsidR="00650E44" w:rsidRPr="00BD0429">
        <w:rPr>
          <w:rFonts w:ascii="Arial" w:hAnsi="Arial" w:cs="Arial"/>
          <w:sz w:val="24"/>
          <w:szCs w:val="24"/>
        </w:rPr>
        <w:t xml:space="preserve">, induire des émotions et des réactions des plus archaïques. </w:t>
      </w:r>
    </w:p>
    <w:p w14:paraId="272DCEC8" w14:textId="5D83A854" w:rsidR="0087227C" w:rsidRPr="00BD0429" w:rsidRDefault="00A50953" w:rsidP="00BD0429">
      <w:pPr>
        <w:jc w:val="both"/>
        <w:rPr>
          <w:rFonts w:ascii="Arial" w:hAnsi="Arial" w:cs="Arial"/>
          <w:sz w:val="24"/>
          <w:szCs w:val="24"/>
        </w:rPr>
      </w:pPr>
      <w:r w:rsidRPr="00BD0429">
        <w:rPr>
          <w:rFonts w:ascii="Arial" w:hAnsi="Arial" w:cs="Arial"/>
          <w:sz w:val="24"/>
          <w:szCs w:val="24"/>
        </w:rPr>
        <w:t>N</w:t>
      </w:r>
      <w:r w:rsidR="009C1CDD" w:rsidRPr="00BD0429">
        <w:rPr>
          <w:rFonts w:ascii="Arial" w:hAnsi="Arial" w:cs="Arial"/>
          <w:sz w:val="24"/>
          <w:szCs w:val="24"/>
        </w:rPr>
        <w:t xml:space="preserve">ous explorerons ensemble </w:t>
      </w:r>
      <w:r w:rsidRPr="00BD0429">
        <w:rPr>
          <w:rFonts w:ascii="Arial" w:hAnsi="Arial" w:cs="Arial"/>
          <w:sz w:val="24"/>
          <w:szCs w:val="24"/>
        </w:rPr>
        <w:t>différents contextes</w:t>
      </w:r>
      <w:r w:rsidR="002D4D03" w:rsidRPr="00BD0429">
        <w:rPr>
          <w:rFonts w:ascii="Arial" w:hAnsi="Arial" w:cs="Arial"/>
          <w:sz w:val="24"/>
          <w:szCs w:val="24"/>
        </w:rPr>
        <w:t xml:space="preserve"> (que le palliatif désigne </w:t>
      </w:r>
      <w:r w:rsidR="004826B9" w:rsidRPr="00BD0429">
        <w:rPr>
          <w:rFonts w:ascii="Arial" w:hAnsi="Arial" w:cs="Arial"/>
          <w:sz w:val="24"/>
          <w:szCs w:val="24"/>
        </w:rPr>
        <w:t>un moment</w:t>
      </w:r>
      <w:r w:rsidR="0079747F" w:rsidRPr="00BD0429">
        <w:rPr>
          <w:rFonts w:ascii="Arial" w:hAnsi="Arial" w:cs="Arial"/>
          <w:sz w:val="24"/>
          <w:szCs w:val="24"/>
        </w:rPr>
        <w:t>, une phase de la maladie, ou bien le souci d’une cohérence face à la technicisation comme cela peut être le cas dans ce qu’on appelle la démarche palliative)</w:t>
      </w:r>
      <w:r w:rsidRPr="00BD0429">
        <w:rPr>
          <w:rFonts w:ascii="Arial" w:hAnsi="Arial" w:cs="Arial"/>
          <w:sz w:val="24"/>
          <w:szCs w:val="24"/>
        </w:rPr>
        <w:t xml:space="preserve"> </w:t>
      </w:r>
      <w:r w:rsidR="00B66981" w:rsidRPr="00BD0429">
        <w:rPr>
          <w:rFonts w:ascii="Arial" w:hAnsi="Arial" w:cs="Arial"/>
          <w:sz w:val="24"/>
          <w:szCs w:val="24"/>
        </w:rPr>
        <w:t>en</w:t>
      </w:r>
      <w:r w:rsidR="00650E44" w:rsidRPr="00BD0429">
        <w:rPr>
          <w:rFonts w:ascii="Arial" w:hAnsi="Arial" w:cs="Arial"/>
          <w:sz w:val="24"/>
          <w:szCs w:val="24"/>
        </w:rPr>
        <w:t xml:space="preserve"> </w:t>
      </w:r>
      <w:r w:rsidR="00B66981" w:rsidRPr="00BD0429">
        <w:rPr>
          <w:rFonts w:ascii="Arial" w:hAnsi="Arial" w:cs="Arial"/>
          <w:sz w:val="24"/>
          <w:szCs w:val="24"/>
        </w:rPr>
        <w:t>émettant l’hypothèse que</w:t>
      </w:r>
      <w:r w:rsidR="00650E44" w:rsidRPr="00BD0429">
        <w:rPr>
          <w:rFonts w:ascii="Arial" w:hAnsi="Arial" w:cs="Arial"/>
          <w:sz w:val="24"/>
          <w:szCs w:val="24"/>
        </w:rPr>
        <w:t xml:space="preserve"> ces éléments peuvent favoriser l’émergence d’un tabou</w:t>
      </w:r>
      <w:r w:rsidR="0087227C" w:rsidRPr="00BD0429">
        <w:rPr>
          <w:rFonts w:ascii="Arial" w:hAnsi="Arial" w:cs="Arial"/>
          <w:sz w:val="24"/>
          <w:szCs w:val="24"/>
        </w:rPr>
        <w:t> : quand est</w:t>
      </w:r>
      <w:r w:rsidR="002441A6">
        <w:rPr>
          <w:rFonts w:ascii="Arial" w:hAnsi="Arial" w:cs="Arial"/>
          <w:sz w:val="24"/>
          <w:szCs w:val="24"/>
        </w:rPr>
        <w:t>-</w:t>
      </w:r>
      <w:r w:rsidR="0087227C" w:rsidRPr="00BD0429">
        <w:rPr>
          <w:rFonts w:ascii="Arial" w:hAnsi="Arial" w:cs="Arial"/>
          <w:sz w:val="24"/>
          <w:szCs w:val="24"/>
        </w:rPr>
        <w:t>ce que c’est le bon moment d’en parler ? Qui en parle ? Avec qui ? Comment on en parle ? Ces questions sont d’autant plus prégnantes que les situations sont complexes et impliquent de nombreux intervenants (libéraux, centre</w:t>
      </w:r>
      <w:r w:rsidR="002441A6">
        <w:rPr>
          <w:rFonts w:ascii="Arial" w:hAnsi="Arial" w:cs="Arial"/>
          <w:sz w:val="24"/>
          <w:szCs w:val="24"/>
        </w:rPr>
        <w:t>s</w:t>
      </w:r>
      <w:r w:rsidR="0087227C" w:rsidRPr="00BD0429">
        <w:rPr>
          <w:rFonts w:ascii="Arial" w:hAnsi="Arial" w:cs="Arial"/>
          <w:sz w:val="24"/>
          <w:szCs w:val="24"/>
        </w:rPr>
        <w:t xml:space="preserve"> médic</w:t>
      </w:r>
      <w:r w:rsidR="00C74C18">
        <w:rPr>
          <w:rFonts w:ascii="Arial" w:hAnsi="Arial" w:cs="Arial"/>
          <w:sz w:val="24"/>
          <w:szCs w:val="24"/>
        </w:rPr>
        <w:t>o-</w:t>
      </w:r>
      <w:r w:rsidR="0087227C" w:rsidRPr="00BD0429">
        <w:rPr>
          <w:rFonts w:ascii="Arial" w:hAnsi="Arial" w:cs="Arial"/>
          <w:sz w:val="24"/>
          <w:szCs w:val="24"/>
        </w:rPr>
        <w:t>sociaux, HAD, enseignants, famille élargie etc…)</w:t>
      </w:r>
    </w:p>
    <w:p w14:paraId="31211894" w14:textId="41D19146" w:rsidR="0009762D" w:rsidRPr="00BD0429" w:rsidRDefault="0087227C" w:rsidP="00BD0429">
      <w:pPr>
        <w:jc w:val="both"/>
        <w:rPr>
          <w:rFonts w:ascii="Arial" w:hAnsi="Arial" w:cs="Arial"/>
          <w:sz w:val="24"/>
          <w:szCs w:val="24"/>
        </w:rPr>
      </w:pPr>
      <w:r w:rsidRPr="00BD0429">
        <w:rPr>
          <w:rFonts w:ascii="Arial" w:hAnsi="Arial" w:cs="Arial"/>
          <w:sz w:val="24"/>
          <w:szCs w:val="24"/>
        </w:rPr>
        <w:t xml:space="preserve">Nous verrons ensuite comment </w:t>
      </w:r>
      <w:r w:rsidR="00B66981" w:rsidRPr="00BD0429">
        <w:rPr>
          <w:rFonts w:ascii="Arial" w:hAnsi="Arial" w:cs="Arial"/>
          <w:sz w:val="24"/>
          <w:szCs w:val="24"/>
        </w:rPr>
        <w:t>la par</w:t>
      </w:r>
      <w:r w:rsidRPr="00BD0429">
        <w:rPr>
          <w:rFonts w:ascii="Arial" w:hAnsi="Arial" w:cs="Arial"/>
          <w:sz w:val="24"/>
          <w:szCs w:val="24"/>
        </w:rPr>
        <w:t>o</w:t>
      </w:r>
      <w:r w:rsidR="00B66981" w:rsidRPr="00BD0429">
        <w:rPr>
          <w:rFonts w:ascii="Arial" w:hAnsi="Arial" w:cs="Arial"/>
          <w:sz w:val="24"/>
          <w:szCs w:val="24"/>
        </w:rPr>
        <w:t>le et la mise en récit peuvent donner du sens au vécu</w:t>
      </w:r>
      <w:r w:rsidR="00725AB2" w:rsidRPr="00BD0429">
        <w:rPr>
          <w:rFonts w:ascii="Arial" w:hAnsi="Arial" w:cs="Arial"/>
          <w:sz w:val="24"/>
          <w:szCs w:val="24"/>
        </w:rPr>
        <w:t xml:space="preserve"> (grâce à la fonction contenante de la narration)</w:t>
      </w:r>
      <w:r w:rsidRPr="00BD0429">
        <w:rPr>
          <w:rFonts w:ascii="Arial" w:hAnsi="Arial" w:cs="Arial"/>
          <w:sz w:val="24"/>
          <w:szCs w:val="24"/>
        </w:rPr>
        <w:t xml:space="preserve"> </w:t>
      </w:r>
      <w:r w:rsidR="00725AB2" w:rsidRPr="00BD0429">
        <w:rPr>
          <w:rFonts w:ascii="Arial" w:hAnsi="Arial" w:cs="Arial"/>
          <w:sz w:val="24"/>
          <w:szCs w:val="24"/>
        </w:rPr>
        <w:t xml:space="preserve">mais aussi </w:t>
      </w:r>
      <w:r w:rsidRPr="00BD0429">
        <w:rPr>
          <w:rFonts w:ascii="Arial" w:hAnsi="Arial" w:cs="Arial"/>
          <w:sz w:val="24"/>
          <w:szCs w:val="24"/>
        </w:rPr>
        <w:t>favoriser l’émergence d’une cohérence qui accueille les contradictions</w:t>
      </w:r>
      <w:r w:rsidR="00725AB2" w:rsidRPr="00BD0429">
        <w:rPr>
          <w:rFonts w:ascii="Arial" w:hAnsi="Arial" w:cs="Arial"/>
          <w:sz w:val="24"/>
          <w:szCs w:val="24"/>
        </w:rPr>
        <w:t xml:space="preserve"> : </w:t>
      </w:r>
      <w:r w:rsidR="00FB7199">
        <w:rPr>
          <w:rFonts w:ascii="Arial" w:hAnsi="Arial" w:cs="Arial"/>
          <w:sz w:val="24"/>
          <w:szCs w:val="24"/>
        </w:rPr>
        <w:t>Q</w:t>
      </w:r>
      <w:r w:rsidR="00725AB2" w:rsidRPr="00BD0429">
        <w:rPr>
          <w:rFonts w:ascii="Arial" w:hAnsi="Arial" w:cs="Arial"/>
          <w:sz w:val="24"/>
          <w:szCs w:val="24"/>
        </w:rPr>
        <w:t xml:space="preserve">uels sont les espaces pour se dire ? </w:t>
      </w:r>
      <w:r w:rsidR="00FB7199">
        <w:rPr>
          <w:rFonts w:ascii="Arial" w:hAnsi="Arial" w:cs="Arial"/>
          <w:sz w:val="24"/>
          <w:szCs w:val="24"/>
        </w:rPr>
        <w:t>P</w:t>
      </w:r>
      <w:r w:rsidR="00725AB2" w:rsidRPr="00BD0429">
        <w:rPr>
          <w:rFonts w:ascii="Arial" w:hAnsi="Arial" w:cs="Arial"/>
          <w:sz w:val="24"/>
          <w:szCs w:val="24"/>
        </w:rPr>
        <w:t xml:space="preserve">our écouter ? </w:t>
      </w:r>
      <w:r w:rsidR="00B62F2E" w:rsidRPr="00BD0429">
        <w:rPr>
          <w:rFonts w:ascii="Arial" w:hAnsi="Arial" w:cs="Arial"/>
          <w:sz w:val="24"/>
          <w:szCs w:val="24"/>
        </w:rPr>
        <w:t xml:space="preserve">Comment conjuguer les représentations de chacun ? Que permettent réellement les échanges de point de vue ? </w:t>
      </w:r>
    </w:p>
    <w:p w14:paraId="6F6E5B3B" w14:textId="3900EB44" w:rsidR="002D7314" w:rsidRPr="00BD0429" w:rsidRDefault="002D7314" w:rsidP="00BD0429">
      <w:pPr>
        <w:jc w:val="both"/>
        <w:rPr>
          <w:rFonts w:ascii="Arial" w:hAnsi="Arial" w:cs="Arial"/>
          <w:sz w:val="24"/>
          <w:szCs w:val="24"/>
        </w:rPr>
      </w:pPr>
      <w:r w:rsidRPr="00BD0429">
        <w:rPr>
          <w:rFonts w:ascii="Arial" w:hAnsi="Arial" w:cs="Arial"/>
          <w:sz w:val="24"/>
          <w:szCs w:val="24"/>
        </w:rPr>
        <w:t>A travers des vignettes cliniques dans différents contextes où les soignants sont confrontés à l’annonce du « palliatif »</w:t>
      </w:r>
      <w:r w:rsidR="00A6651D">
        <w:rPr>
          <w:rFonts w:ascii="Arial" w:hAnsi="Arial" w:cs="Arial"/>
          <w:sz w:val="24"/>
          <w:szCs w:val="24"/>
        </w:rPr>
        <w:t xml:space="preserve">, </w:t>
      </w:r>
      <w:r w:rsidRPr="00BD0429">
        <w:rPr>
          <w:rFonts w:ascii="Arial" w:hAnsi="Arial" w:cs="Arial"/>
          <w:sz w:val="24"/>
          <w:szCs w:val="24"/>
        </w:rPr>
        <w:t xml:space="preserve">nous réfléchirons ensemble sur ce qui se joue en termes de communication. </w:t>
      </w:r>
    </w:p>
    <w:p w14:paraId="201B8A03" w14:textId="366408C0" w:rsidR="002D7314" w:rsidRPr="002D7314" w:rsidRDefault="002D7314" w:rsidP="00BD0429">
      <w:pPr>
        <w:jc w:val="both"/>
        <w:rPr>
          <w:rFonts w:ascii="Arial" w:hAnsi="Arial" w:cs="Arial"/>
          <w:sz w:val="24"/>
          <w:szCs w:val="24"/>
        </w:rPr>
      </w:pPr>
      <w:r w:rsidRPr="00BD0429">
        <w:rPr>
          <w:rFonts w:ascii="Arial" w:hAnsi="Arial" w:cs="Arial"/>
          <w:sz w:val="24"/>
          <w:szCs w:val="24"/>
        </w:rPr>
        <w:t>La parole est à vous !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8DA2246" w14:textId="60323FBC" w:rsidR="009C7802" w:rsidRPr="009C7802" w:rsidRDefault="009C7802" w:rsidP="00BD0429">
      <w:pPr>
        <w:jc w:val="both"/>
        <w:rPr>
          <w:b/>
        </w:rPr>
      </w:pPr>
    </w:p>
    <w:sectPr w:rsidR="009C7802" w:rsidRPr="009C7802" w:rsidSect="00EF036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596A"/>
    <w:multiLevelType w:val="hybridMultilevel"/>
    <w:tmpl w:val="79147E2A"/>
    <w:lvl w:ilvl="0" w:tplc="4844D4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5322C"/>
    <w:multiLevelType w:val="hybridMultilevel"/>
    <w:tmpl w:val="912A8A00"/>
    <w:lvl w:ilvl="0" w:tplc="98FEF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651"/>
    <w:rsid w:val="000944D9"/>
    <w:rsid w:val="0009762D"/>
    <w:rsid w:val="00097E4C"/>
    <w:rsid w:val="000D4A7F"/>
    <w:rsid w:val="000E1C58"/>
    <w:rsid w:val="000E45F6"/>
    <w:rsid w:val="001173A1"/>
    <w:rsid w:val="00190E7D"/>
    <w:rsid w:val="001B0868"/>
    <w:rsid w:val="001C3375"/>
    <w:rsid w:val="001E05DC"/>
    <w:rsid w:val="00205482"/>
    <w:rsid w:val="0021729E"/>
    <w:rsid w:val="002441A6"/>
    <w:rsid w:val="00256EF4"/>
    <w:rsid w:val="00262866"/>
    <w:rsid w:val="0026545F"/>
    <w:rsid w:val="00297E34"/>
    <w:rsid w:val="002B3718"/>
    <w:rsid w:val="002C752A"/>
    <w:rsid w:val="002C76E7"/>
    <w:rsid w:val="002D4D03"/>
    <w:rsid w:val="002D7314"/>
    <w:rsid w:val="002E19DD"/>
    <w:rsid w:val="002F7931"/>
    <w:rsid w:val="00300027"/>
    <w:rsid w:val="00330835"/>
    <w:rsid w:val="003314EE"/>
    <w:rsid w:val="00345B01"/>
    <w:rsid w:val="0038165C"/>
    <w:rsid w:val="00397086"/>
    <w:rsid w:val="003B3327"/>
    <w:rsid w:val="003C3D6C"/>
    <w:rsid w:val="0041196C"/>
    <w:rsid w:val="004226E5"/>
    <w:rsid w:val="004301AF"/>
    <w:rsid w:val="004676AE"/>
    <w:rsid w:val="004826B9"/>
    <w:rsid w:val="004A05AE"/>
    <w:rsid w:val="004A1DA7"/>
    <w:rsid w:val="00512F9A"/>
    <w:rsid w:val="00526E7C"/>
    <w:rsid w:val="00552A01"/>
    <w:rsid w:val="00596326"/>
    <w:rsid w:val="005C73E3"/>
    <w:rsid w:val="005F666E"/>
    <w:rsid w:val="00607576"/>
    <w:rsid w:val="00635A9A"/>
    <w:rsid w:val="00650E44"/>
    <w:rsid w:val="006546E1"/>
    <w:rsid w:val="00694C51"/>
    <w:rsid w:val="00695B41"/>
    <w:rsid w:val="006A0D64"/>
    <w:rsid w:val="006D4ADC"/>
    <w:rsid w:val="00725AB2"/>
    <w:rsid w:val="00746651"/>
    <w:rsid w:val="007524F0"/>
    <w:rsid w:val="00764F43"/>
    <w:rsid w:val="0077369F"/>
    <w:rsid w:val="007868A2"/>
    <w:rsid w:val="0079747F"/>
    <w:rsid w:val="007A304E"/>
    <w:rsid w:val="007B76CA"/>
    <w:rsid w:val="007F0D5B"/>
    <w:rsid w:val="00801F85"/>
    <w:rsid w:val="00802F6F"/>
    <w:rsid w:val="0080519C"/>
    <w:rsid w:val="0087227C"/>
    <w:rsid w:val="00892A47"/>
    <w:rsid w:val="00905530"/>
    <w:rsid w:val="00915380"/>
    <w:rsid w:val="00972BB2"/>
    <w:rsid w:val="009C1CDD"/>
    <w:rsid w:val="009C7802"/>
    <w:rsid w:val="00A50953"/>
    <w:rsid w:val="00A6651D"/>
    <w:rsid w:val="00AC5E4F"/>
    <w:rsid w:val="00AE41BA"/>
    <w:rsid w:val="00B23D12"/>
    <w:rsid w:val="00B62F2E"/>
    <w:rsid w:val="00B66981"/>
    <w:rsid w:val="00BC4111"/>
    <w:rsid w:val="00BD0429"/>
    <w:rsid w:val="00BD4DA5"/>
    <w:rsid w:val="00C22704"/>
    <w:rsid w:val="00C4293F"/>
    <w:rsid w:val="00C45484"/>
    <w:rsid w:val="00C74C18"/>
    <w:rsid w:val="00C91CD4"/>
    <w:rsid w:val="00CA22C2"/>
    <w:rsid w:val="00CB6D84"/>
    <w:rsid w:val="00CC41B1"/>
    <w:rsid w:val="00CE04B1"/>
    <w:rsid w:val="00D2441B"/>
    <w:rsid w:val="00D42695"/>
    <w:rsid w:val="00DA19D9"/>
    <w:rsid w:val="00DD5DCD"/>
    <w:rsid w:val="00EC66BB"/>
    <w:rsid w:val="00EF036E"/>
    <w:rsid w:val="00F41111"/>
    <w:rsid w:val="00F47777"/>
    <w:rsid w:val="00F51644"/>
    <w:rsid w:val="00F72D38"/>
    <w:rsid w:val="00F906B8"/>
    <w:rsid w:val="00F9711E"/>
    <w:rsid w:val="00FA404D"/>
    <w:rsid w:val="00FB442F"/>
    <w:rsid w:val="00FB7199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80066"/>
  <w15:chartTrackingRefBased/>
  <w15:docId w15:val="{01629D60-00A4-4A05-8714-47F95251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3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1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Lille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BINOCHE Alexandra</dc:creator>
  <cp:keywords/>
  <dc:description/>
  <cp:lastModifiedBy>MAHIEU Corinne</cp:lastModifiedBy>
  <cp:revision>2</cp:revision>
  <dcterms:created xsi:type="dcterms:W3CDTF">2023-07-17T09:19:00Z</dcterms:created>
  <dcterms:modified xsi:type="dcterms:W3CDTF">2023-07-17T09:19:00Z</dcterms:modified>
</cp:coreProperties>
</file>